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A04" w:rsidRPr="00EA4B73" w:rsidRDefault="00311A04" w:rsidP="00311A04">
      <w:pPr>
        <w:spacing w:after="0" w:line="240" w:lineRule="auto"/>
        <w:jc w:val="center"/>
        <w:rPr>
          <w:rFonts w:ascii="Times New Roman" w:hAnsi="Times New Roman" w:cs="Times New Roman"/>
          <w:spacing w:val="-10"/>
          <w:sz w:val="26"/>
          <w:szCs w:val="26"/>
        </w:rPr>
      </w:pPr>
      <w:r w:rsidRPr="00EA4B73">
        <w:rPr>
          <w:rFonts w:ascii="Times New Roman" w:hAnsi="Times New Roman" w:cs="Times New Roman"/>
          <w:spacing w:val="-10"/>
          <w:sz w:val="26"/>
          <w:szCs w:val="26"/>
        </w:rPr>
        <w:t>TRƯỜNG CAO ĐẲNG KỸ THUẬT LÝ TỰ TRỌNG TP. HỒ CHÍ MINH</w:t>
      </w:r>
    </w:p>
    <w:p w:rsidR="00311A04" w:rsidRPr="00EA4B73" w:rsidRDefault="00311A04" w:rsidP="00311A04">
      <w:pPr>
        <w:spacing w:after="0" w:line="240" w:lineRule="auto"/>
        <w:jc w:val="center"/>
        <w:rPr>
          <w:rFonts w:ascii="Times New Roman" w:hAnsi="Times New Roman" w:cs="Times New Roman"/>
          <w:b/>
          <w:spacing w:val="-10"/>
          <w:sz w:val="26"/>
          <w:szCs w:val="26"/>
        </w:rPr>
      </w:pPr>
      <w:r w:rsidRPr="00EA4B73">
        <w:rPr>
          <w:rFonts w:ascii="Times New Roman" w:hAnsi="Times New Roman" w:cs="Times New Roman"/>
          <w:b/>
          <w:noProof/>
          <w:spacing w:val="-10"/>
          <w:sz w:val="28"/>
          <w:szCs w:val="28"/>
        </w:rPr>
        <mc:AlternateContent>
          <mc:Choice Requires="wps">
            <w:drawing>
              <wp:anchor distT="0" distB="0" distL="114300" distR="114300" simplePos="0" relativeHeight="251660288" behindDoc="0" locked="0" layoutInCell="1" allowOverlap="1" wp14:anchorId="4CAE2D55" wp14:editId="510DE527">
                <wp:simplePos x="0" y="0"/>
                <wp:positionH relativeFrom="column">
                  <wp:posOffset>549539</wp:posOffset>
                </wp:positionH>
                <wp:positionV relativeFrom="paragraph">
                  <wp:posOffset>400685</wp:posOffset>
                </wp:positionV>
                <wp:extent cx="1423035" cy="0"/>
                <wp:effectExtent l="0" t="0" r="24765" b="19050"/>
                <wp:wrapNone/>
                <wp:docPr id="4" name="Straight Connector 4"/>
                <wp:cNvGraphicFramePr/>
                <a:graphic xmlns:a="http://schemas.openxmlformats.org/drawingml/2006/main">
                  <a:graphicData uri="http://schemas.microsoft.com/office/word/2010/wordprocessingShape">
                    <wps:wsp>
                      <wps:cNvCnPr/>
                      <wps:spPr>
                        <a:xfrm>
                          <a:off x="0" y="0"/>
                          <a:ext cx="14230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25pt,31.55pt" to="155.3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" strokecolor="black [3040]"/>
            </w:pict>
          </mc:Fallback>
        </mc:AlternateContent>
      </w:r>
      <w:r w:rsidRPr="00EA4B73">
        <w:rPr>
          <w:rFonts w:ascii="Times New Roman" w:hAnsi="Times New Roman" w:cs="Times New Roman"/>
          <w:b/>
          <w:spacing w:val="-10"/>
          <w:sz w:val="26"/>
          <w:szCs w:val="26"/>
        </w:rPr>
        <w:t>PHÒNG QUẢN LÝ KHOA HỌC - HỢP TÁC QUỐC TẾ</w:t>
      </w:r>
    </w:p>
    <w:p w:rsidR="00311A04" w:rsidRPr="00283B2C" w:rsidRDefault="00311A04" w:rsidP="00311A04">
      <w:pPr>
        <w:spacing w:after="0" w:line="240" w:lineRule="auto"/>
        <w:jc w:val="center"/>
        <w:rPr>
          <w:rFonts w:ascii="Times New Roman" w:hAnsi="Times New Roman" w:cs="Times New Roman"/>
          <w:b/>
          <w:spacing w:val="-10"/>
          <w:sz w:val="26"/>
          <w:szCs w:val="26"/>
        </w:rPr>
      </w:pPr>
      <w:r w:rsidRPr="00283B2C">
        <w:rPr>
          <w:rFonts w:ascii="Times New Roman" w:hAnsi="Times New Roman" w:cs="Times New Roman"/>
          <w:b/>
          <w:spacing w:val="-10"/>
          <w:sz w:val="26"/>
          <w:szCs w:val="26"/>
        </w:rPr>
        <w:br w:type="column"/>
      </w:r>
      <w:r w:rsidRPr="00283B2C">
        <w:rPr>
          <w:rFonts w:ascii="Times New Roman" w:hAnsi="Times New Roman" w:cs="Times New Roman"/>
          <w:b/>
          <w:spacing w:val="-10"/>
          <w:sz w:val="26"/>
          <w:szCs w:val="26"/>
        </w:rPr>
        <w:lastRenderedPageBreak/>
        <w:t>CỘNG H</w:t>
      </w:r>
      <w:r w:rsidR="008936E4">
        <w:rPr>
          <w:rFonts w:ascii="Times New Roman" w:hAnsi="Times New Roman" w:cs="Times New Roman"/>
          <w:b/>
          <w:spacing w:val="-10"/>
          <w:sz w:val="26"/>
          <w:szCs w:val="26"/>
        </w:rPr>
        <w:t>ÒA</w:t>
      </w:r>
      <w:r w:rsidRPr="00283B2C">
        <w:rPr>
          <w:rFonts w:ascii="Times New Roman" w:hAnsi="Times New Roman" w:cs="Times New Roman"/>
          <w:b/>
          <w:spacing w:val="-10"/>
          <w:sz w:val="26"/>
          <w:szCs w:val="26"/>
        </w:rPr>
        <w:t xml:space="preserve"> XÃ HỘI CHỦ NGHĨA VIỆT NAM</w:t>
      </w:r>
    </w:p>
    <w:p w:rsidR="00311A04" w:rsidRPr="00283B2C" w:rsidRDefault="00311A04" w:rsidP="00311A04">
      <w:pPr>
        <w:spacing w:after="0" w:line="240" w:lineRule="auto"/>
        <w:jc w:val="center"/>
        <w:rPr>
          <w:rFonts w:ascii="Times New Roman" w:hAnsi="Times New Roman" w:cs="Times New Roman"/>
          <w:b/>
          <w:spacing w:val="-10"/>
          <w:sz w:val="28"/>
          <w:szCs w:val="28"/>
        </w:rPr>
      </w:pPr>
      <w:r w:rsidRPr="00283B2C">
        <w:rPr>
          <w:rFonts w:ascii="Times New Roman" w:hAnsi="Times New Roman" w:cs="Times New Roman"/>
          <w:b/>
          <w:noProof/>
          <w:spacing w:val="-10"/>
          <w:sz w:val="28"/>
          <w:szCs w:val="28"/>
        </w:rPr>
        <mc:AlternateContent>
          <mc:Choice Requires="wps">
            <w:drawing>
              <wp:anchor distT="0" distB="0" distL="114300" distR="114300" simplePos="0" relativeHeight="251659264" behindDoc="0" locked="0" layoutInCell="1" allowOverlap="1" wp14:anchorId="4D007C76" wp14:editId="26B38785">
                <wp:simplePos x="0" y="0"/>
                <wp:positionH relativeFrom="column">
                  <wp:posOffset>592191</wp:posOffset>
                </wp:positionH>
                <wp:positionV relativeFrom="paragraph">
                  <wp:posOffset>219710</wp:posOffset>
                </wp:positionV>
                <wp:extent cx="2035834" cy="0"/>
                <wp:effectExtent l="0" t="0" r="21590" b="19050"/>
                <wp:wrapNone/>
                <wp:docPr id="3" name="Straight Connector 3"/>
                <wp:cNvGraphicFramePr/>
                <a:graphic xmlns:a="http://schemas.openxmlformats.org/drawingml/2006/main">
                  <a:graphicData uri="http://schemas.microsoft.com/office/word/2010/wordprocessingShape">
                    <wps:wsp>
                      <wps:cNvCnPr/>
                      <wps:spPr>
                        <a:xfrm>
                          <a:off x="0" y="0"/>
                          <a:ext cx="20358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5pt,17.3pt" to="206.9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" strokecolor="black [3040]"/>
            </w:pict>
          </mc:Fallback>
        </mc:AlternateContent>
      </w:r>
      <w:r w:rsidRPr="00283B2C">
        <w:rPr>
          <w:rFonts w:ascii="Times New Roman" w:hAnsi="Times New Roman" w:cs="Times New Roman"/>
          <w:b/>
          <w:spacing w:val="-10"/>
          <w:sz w:val="28"/>
          <w:szCs w:val="28"/>
        </w:rPr>
        <w:t>Độc lập - Tự do - Hạnh phúc</w:t>
      </w:r>
    </w:p>
    <w:p w:rsidR="00311A04" w:rsidRPr="00283B2C" w:rsidRDefault="00311A04" w:rsidP="00311A04">
      <w:pPr>
        <w:spacing w:after="0" w:line="240" w:lineRule="auto"/>
        <w:jc w:val="center"/>
        <w:rPr>
          <w:rFonts w:ascii="Times New Roman" w:hAnsi="Times New Roman" w:cs="Times New Roman"/>
          <w:b/>
          <w:spacing w:val="-10"/>
          <w:sz w:val="24"/>
          <w:szCs w:val="24"/>
        </w:rPr>
      </w:pPr>
    </w:p>
    <w:p w:rsidR="00311A04" w:rsidRPr="00283B2C" w:rsidRDefault="00311A04" w:rsidP="00311A04">
      <w:pPr>
        <w:spacing w:after="0" w:line="240" w:lineRule="auto"/>
        <w:jc w:val="center"/>
        <w:rPr>
          <w:rFonts w:ascii="Times New Roman" w:hAnsi="Times New Roman" w:cs="Times New Roman"/>
          <w:b/>
          <w:spacing w:val="-10"/>
          <w:sz w:val="26"/>
          <w:szCs w:val="26"/>
        </w:rPr>
      </w:pPr>
    </w:p>
    <w:p w:rsidR="00311A04" w:rsidRPr="00283B2C" w:rsidRDefault="00311A04" w:rsidP="00311A04">
      <w:pPr>
        <w:spacing w:after="0" w:line="240" w:lineRule="auto"/>
        <w:jc w:val="center"/>
        <w:rPr>
          <w:rFonts w:ascii="Times New Roman" w:hAnsi="Times New Roman" w:cs="Times New Roman"/>
          <w:i/>
          <w:sz w:val="26"/>
          <w:szCs w:val="26"/>
        </w:rPr>
      </w:pPr>
      <w:r w:rsidRPr="00283B2C">
        <w:rPr>
          <w:rFonts w:ascii="Times New Roman" w:hAnsi="Times New Roman" w:cs="Times New Roman"/>
          <w:i/>
          <w:sz w:val="26"/>
          <w:szCs w:val="26"/>
        </w:rPr>
        <w:t>TP. Hồ Chí Minh, ngày     tháng     năm 2017</w:t>
      </w:r>
    </w:p>
    <w:p w:rsidR="00311A04" w:rsidRPr="00283B2C" w:rsidRDefault="00311A04" w:rsidP="00311A04">
      <w:pPr>
        <w:spacing w:after="0" w:line="240" w:lineRule="auto"/>
        <w:jc w:val="center"/>
        <w:rPr>
          <w:rFonts w:ascii="Times New Roman" w:hAnsi="Times New Roman" w:cs="Times New Roman"/>
          <w:i/>
          <w:sz w:val="26"/>
          <w:szCs w:val="26"/>
        </w:rPr>
        <w:sectPr w:rsidR="00311A04" w:rsidRPr="00283B2C" w:rsidSect="00311A04">
          <w:pgSz w:w="11907" w:h="16839" w:code="9"/>
          <w:pgMar w:top="1134" w:right="851" w:bottom="1134" w:left="1701" w:header="720" w:footer="720" w:gutter="0"/>
          <w:cols w:num="2" w:space="721" w:equalWidth="0">
            <w:col w:w="3969" w:space="284"/>
            <w:col w:w="5102"/>
          </w:cols>
          <w:docGrid w:linePitch="360"/>
        </w:sectPr>
      </w:pPr>
    </w:p>
    <w:p w:rsidR="00311A04" w:rsidRPr="00283B2C" w:rsidRDefault="00311A04" w:rsidP="00201C9B">
      <w:pPr>
        <w:spacing w:after="120" w:line="240" w:lineRule="auto"/>
        <w:jc w:val="center"/>
        <w:rPr>
          <w:rFonts w:ascii="Times New Roman" w:hAnsi="Times New Roman" w:cs="Times New Roman"/>
          <w:i/>
          <w:sz w:val="26"/>
          <w:szCs w:val="26"/>
        </w:rPr>
      </w:pPr>
    </w:p>
    <w:p w:rsidR="00BF7ECB" w:rsidRPr="008936E4" w:rsidRDefault="002000BD" w:rsidP="00201C9B">
      <w:pPr>
        <w:spacing w:after="0" w:line="240" w:lineRule="auto"/>
        <w:jc w:val="center"/>
        <w:rPr>
          <w:rFonts w:ascii="Times New Roman" w:hAnsi="Times New Roman" w:cs="Times New Roman"/>
          <w:b/>
          <w:sz w:val="28"/>
          <w:szCs w:val="28"/>
        </w:rPr>
      </w:pPr>
      <w:r w:rsidRPr="008936E4">
        <w:rPr>
          <w:rFonts w:ascii="Times New Roman" w:hAnsi="Times New Roman" w:cs="Times New Roman"/>
          <w:b/>
          <w:sz w:val="28"/>
          <w:szCs w:val="28"/>
        </w:rPr>
        <w:t>BÁO CÁO</w:t>
      </w:r>
    </w:p>
    <w:p w:rsidR="000E69D7" w:rsidRPr="008936E4" w:rsidRDefault="00F91122" w:rsidP="00201C9B">
      <w:pPr>
        <w:spacing w:after="0" w:line="240" w:lineRule="auto"/>
        <w:jc w:val="center"/>
        <w:rPr>
          <w:rFonts w:ascii="Times New Roman" w:hAnsi="Times New Roman" w:cs="Times New Roman"/>
          <w:b/>
          <w:sz w:val="28"/>
          <w:szCs w:val="28"/>
        </w:rPr>
      </w:pPr>
      <w:r w:rsidRPr="008936E4">
        <w:rPr>
          <w:rFonts w:ascii="Times New Roman" w:hAnsi="Times New Roman" w:cs="Times New Roman"/>
          <w:b/>
          <w:sz w:val="28"/>
          <w:szCs w:val="28"/>
        </w:rPr>
        <w:t>Về</w:t>
      </w:r>
      <w:r w:rsidR="000E69D7" w:rsidRPr="008936E4">
        <w:rPr>
          <w:rFonts w:ascii="Times New Roman" w:hAnsi="Times New Roman" w:cs="Times New Roman"/>
          <w:b/>
          <w:sz w:val="28"/>
          <w:szCs w:val="28"/>
        </w:rPr>
        <w:t xml:space="preserve"> </w:t>
      </w:r>
      <w:r w:rsidR="005A57CA" w:rsidRPr="008936E4">
        <w:rPr>
          <w:rFonts w:ascii="Times New Roman" w:hAnsi="Times New Roman" w:cs="Times New Roman"/>
          <w:b/>
          <w:sz w:val="28"/>
          <w:szCs w:val="28"/>
        </w:rPr>
        <w:t>Học viện Giáo dục Kỹ thuật Singapore</w:t>
      </w:r>
    </w:p>
    <w:p w:rsidR="000E69D7" w:rsidRDefault="000E69D7" w:rsidP="00201C9B">
      <w:pPr>
        <w:spacing w:after="120" w:line="240" w:lineRule="auto"/>
        <w:rPr>
          <w:rFonts w:ascii="Times New Roman" w:hAnsi="Times New Roman" w:cs="Times New Roman"/>
          <w:b/>
          <w:sz w:val="26"/>
          <w:szCs w:val="26"/>
        </w:rPr>
      </w:pPr>
    </w:p>
    <w:p w:rsidR="00503503" w:rsidRPr="004A141A" w:rsidRDefault="00F91122" w:rsidP="0069292A">
      <w:pPr>
        <w:pStyle w:val="ListParagraph"/>
        <w:numPr>
          <w:ilvl w:val="0"/>
          <w:numId w:val="13"/>
        </w:numPr>
        <w:tabs>
          <w:tab w:val="left" w:pos="993"/>
        </w:tabs>
        <w:spacing w:after="120" w:line="240" w:lineRule="auto"/>
        <w:contextualSpacing w:val="0"/>
        <w:rPr>
          <w:rFonts w:ascii="Times New Roman" w:hAnsi="Times New Roman" w:cs="Times New Roman"/>
          <w:b/>
          <w:sz w:val="26"/>
          <w:szCs w:val="26"/>
        </w:rPr>
      </w:pPr>
      <w:r w:rsidRPr="004A141A">
        <w:rPr>
          <w:rFonts w:ascii="Times New Roman" w:hAnsi="Times New Roman" w:cs="Times New Roman"/>
          <w:b/>
          <w:sz w:val="26"/>
          <w:szCs w:val="26"/>
        </w:rPr>
        <w:t>Tổng quan về Học viện Giáo dục Kỹ thuật Singapore</w:t>
      </w:r>
    </w:p>
    <w:p w:rsidR="00F91122" w:rsidRDefault="00F91122" w:rsidP="0069292A">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Học viện giáo dục kỹ thuật Singapore được thành lập vào ngày 1 tháng 4 năm 1992</w:t>
      </w:r>
      <w:r w:rsidR="005C48C5">
        <w:rPr>
          <w:rFonts w:ascii="Times New Roman" w:hAnsi="Times New Roman" w:cs="Times New Roman"/>
          <w:sz w:val="26"/>
          <w:szCs w:val="26"/>
        </w:rPr>
        <w:t>, có trụ sở tại</w:t>
      </w:r>
      <w:r w:rsidR="00EA4B73">
        <w:rPr>
          <w:rFonts w:ascii="Times New Roman" w:hAnsi="Times New Roman" w:cs="Times New Roman"/>
          <w:sz w:val="26"/>
          <w:szCs w:val="26"/>
        </w:rPr>
        <w:t xml:space="preserve"> </w:t>
      </w:r>
      <w:r w:rsidR="005C48C5">
        <w:rPr>
          <w:rFonts w:ascii="Times New Roman" w:hAnsi="Times New Roman" w:cs="Times New Roman"/>
          <w:sz w:val="26"/>
          <w:szCs w:val="26"/>
        </w:rPr>
        <w:t>Ang Mo Kio Dr, Singapore. ITE chiếm 25% số sinh viên hàng năm của Singapore với 13.000 sinh viên, và 25.000 sinh viên tốt nghiệp mỗi năm.</w:t>
      </w:r>
    </w:p>
    <w:p w:rsidR="005C48C5" w:rsidRDefault="005C48C5" w:rsidP="0069292A">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Học viện đạt được nhiều giải thưởng trong nước cũng như quốc tế. Đặc biệt, năm 2007, học viện ITE được trao giải thưởng Harvard-IBM Innovations bởi viện Ash về Quản trị và Cải cách dân chủ, Đại học Harvard để công nhận các chương trình của ITE có ảnh hưởng sâu sắc đến cuộc sống của người dân.</w:t>
      </w:r>
    </w:p>
    <w:p w:rsidR="00A151D3" w:rsidRDefault="00A151D3" w:rsidP="00A151D3">
      <w:pPr>
        <w:pStyle w:val="ListParagraph"/>
        <w:tabs>
          <w:tab w:val="left" w:pos="993"/>
          <w:tab w:val="right" w:pos="9355"/>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Học viện gồm 3 </w:t>
      </w:r>
      <w:r w:rsidR="008936E4">
        <w:rPr>
          <w:rFonts w:ascii="Times New Roman" w:hAnsi="Times New Roman" w:cs="Times New Roman"/>
          <w:sz w:val="26"/>
          <w:szCs w:val="26"/>
        </w:rPr>
        <w:t>cơ sở</w:t>
      </w:r>
      <w:r>
        <w:rPr>
          <w:rFonts w:ascii="Times New Roman" w:hAnsi="Times New Roman" w:cs="Times New Roman"/>
          <w:sz w:val="26"/>
          <w:szCs w:val="26"/>
        </w:rPr>
        <w:t xml:space="preserve"> chính:</w:t>
      </w:r>
    </w:p>
    <w:p w:rsidR="00A151D3" w:rsidRDefault="008936E4"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 xml:space="preserve">Cơ sở </w:t>
      </w:r>
      <w:r w:rsidR="00A151D3">
        <w:rPr>
          <w:rFonts w:ascii="Times New Roman" w:hAnsi="Times New Roman" w:cs="Times New Roman"/>
          <w:sz w:val="26"/>
          <w:szCs w:val="26"/>
        </w:rPr>
        <w:t>Trung tâm</w:t>
      </w:r>
      <w:r>
        <w:rPr>
          <w:rFonts w:ascii="Times New Roman" w:hAnsi="Times New Roman" w:cs="Times New Roman"/>
          <w:sz w:val="26"/>
          <w:szCs w:val="26"/>
        </w:rPr>
        <w:t xml:space="preserve">: </w:t>
      </w:r>
      <w:r w:rsidR="00A151D3">
        <w:rPr>
          <w:rFonts w:ascii="Times New Roman" w:hAnsi="Times New Roman" w:cs="Times New Roman"/>
          <w:sz w:val="26"/>
          <w:szCs w:val="26"/>
        </w:rPr>
        <w:t>nằm ở Ang Mo Kio, Singapore</w:t>
      </w:r>
    </w:p>
    <w:p w:rsidR="00A151D3" w:rsidRDefault="00A151D3" w:rsidP="00A151D3">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r w:rsidRPr="00A151D3">
        <w:rPr>
          <w:rFonts w:ascii="Times New Roman" w:hAnsi="Times New Roman" w:cs="Times New Roman"/>
          <w:sz w:val="26"/>
          <w:szCs w:val="26"/>
        </w:rPr>
        <w:t>https://central.ite.edu.sg/</w:t>
      </w:r>
    </w:p>
    <w:p w:rsidR="00A151D3" w:rsidRDefault="008936E4"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Cơ sở</w:t>
      </w:r>
      <w:r w:rsidR="00A151D3">
        <w:rPr>
          <w:rFonts w:ascii="Times New Roman" w:hAnsi="Times New Roman" w:cs="Times New Roman"/>
          <w:sz w:val="26"/>
          <w:szCs w:val="26"/>
        </w:rPr>
        <w:t xml:space="preserve"> phía Đông: </w:t>
      </w:r>
      <w:r>
        <w:rPr>
          <w:rFonts w:ascii="Times New Roman" w:hAnsi="Times New Roman" w:cs="Times New Roman"/>
          <w:sz w:val="26"/>
          <w:szCs w:val="26"/>
        </w:rPr>
        <w:t>n</w:t>
      </w:r>
      <w:r w:rsidR="00A151D3">
        <w:rPr>
          <w:rFonts w:ascii="Times New Roman" w:hAnsi="Times New Roman" w:cs="Times New Roman"/>
          <w:sz w:val="26"/>
          <w:szCs w:val="26"/>
        </w:rPr>
        <w:t>ằm ở Simei, Singapore</w:t>
      </w:r>
    </w:p>
    <w:p w:rsidR="00A151D3" w:rsidRDefault="00A151D3" w:rsidP="00A151D3">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r w:rsidRPr="00A151D3">
        <w:rPr>
          <w:rFonts w:ascii="Times New Roman" w:hAnsi="Times New Roman" w:cs="Times New Roman"/>
          <w:sz w:val="26"/>
          <w:szCs w:val="26"/>
        </w:rPr>
        <w:t>http://ce.ite.edu.sg/</w:t>
      </w:r>
    </w:p>
    <w:p w:rsidR="00A151D3" w:rsidRDefault="008936E4" w:rsidP="00A151D3">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Pr>
          <w:rFonts w:ascii="Times New Roman" w:hAnsi="Times New Roman" w:cs="Times New Roman"/>
          <w:sz w:val="26"/>
          <w:szCs w:val="26"/>
        </w:rPr>
        <w:t>Cơ sở</w:t>
      </w:r>
      <w:r w:rsidR="00A151D3">
        <w:rPr>
          <w:rFonts w:ascii="Times New Roman" w:hAnsi="Times New Roman" w:cs="Times New Roman"/>
          <w:sz w:val="26"/>
          <w:szCs w:val="26"/>
        </w:rPr>
        <w:t xml:space="preserve"> phía Tây: </w:t>
      </w:r>
      <w:r>
        <w:rPr>
          <w:rFonts w:ascii="Times New Roman" w:hAnsi="Times New Roman" w:cs="Times New Roman"/>
          <w:sz w:val="26"/>
          <w:szCs w:val="26"/>
        </w:rPr>
        <w:t>n</w:t>
      </w:r>
      <w:r w:rsidR="00A151D3">
        <w:rPr>
          <w:rFonts w:ascii="Times New Roman" w:hAnsi="Times New Roman" w:cs="Times New Roman"/>
          <w:sz w:val="26"/>
          <w:szCs w:val="26"/>
        </w:rPr>
        <w:t xml:space="preserve">ằm ở Choa Chu Kang, Singapore. </w:t>
      </w:r>
    </w:p>
    <w:p w:rsidR="00E46209" w:rsidRPr="008936E4" w:rsidRDefault="00A151D3" w:rsidP="00E46209">
      <w:pPr>
        <w:pStyle w:val="ListParagraph"/>
        <w:tabs>
          <w:tab w:val="left" w:pos="993"/>
          <w:tab w:val="right" w:pos="9355"/>
        </w:tabs>
        <w:spacing w:after="120" w:line="240" w:lineRule="auto"/>
        <w:ind w:left="927"/>
        <w:contextualSpacing w:val="0"/>
        <w:jc w:val="both"/>
        <w:rPr>
          <w:rFonts w:ascii="Times New Roman" w:hAnsi="Times New Roman" w:cs="Times New Roman"/>
          <w:sz w:val="26"/>
          <w:szCs w:val="26"/>
        </w:rPr>
      </w:pPr>
      <w:r>
        <w:rPr>
          <w:rFonts w:ascii="Times New Roman" w:hAnsi="Times New Roman" w:cs="Times New Roman"/>
          <w:sz w:val="26"/>
          <w:szCs w:val="26"/>
        </w:rPr>
        <w:t xml:space="preserve">Website: </w:t>
      </w:r>
      <w:r w:rsidR="004A141A" w:rsidRPr="008936E4">
        <w:rPr>
          <w:rFonts w:ascii="Times New Roman" w:hAnsi="Times New Roman" w:cs="Times New Roman"/>
          <w:sz w:val="26"/>
          <w:szCs w:val="26"/>
        </w:rPr>
        <w:t>http://west.ite.edu.sg</w:t>
      </w:r>
    </w:p>
    <w:p w:rsidR="00201C9B" w:rsidRPr="00201C9B" w:rsidRDefault="00201C9B" w:rsidP="00201C9B">
      <w:pPr>
        <w:tabs>
          <w:tab w:val="left" w:pos="993"/>
          <w:tab w:val="right" w:pos="9355"/>
        </w:tabs>
        <w:spacing w:after="120" w:line="240" w:lineRule="auto"/>
        <w:ind w:firstLine="567"/>
        <w:jc w:val="both"/>
        <w:rPr>
          <w:rFonts w:ascii="Times New Roman" w:hAnsi="Times New Roman" w:cs="Times New Roman"/>
          <w:sz w:val="26"/>
          <w:szCs w:val="26"/>
        </w:rPr>
      </w:pPr>
      <w:r w:rsidRPr="00201C9B">
        <w:rPr>
          <w:rFonts w:ascii="Times New Roman" w:hAnsi="Times New Roman" w:cs="Times New Roman"/>
          <w:sz w:val="26"/>
          <w:szCs w:val="26"/>
        </w:rPr>
        <w:t>Các cơ sở của ITE có các trường:</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Công nghệ điện tử và truyền thông</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Kỹ thuật</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Khoa học ứng dụng và sức khỏe</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Kinh doanh và dịch vụ</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Thiết kế và phương tiện truyền thông</w:t>
      </w:r>
    </w:p>
    <w:p w:rsidR="00201C9B" w:rsidRPr="00201C9B" w:rsidRDefault="00201C9B" w:rsidP="00201C9B">
      <w:pPr>
        <w:pStyle w:val="ListParagraph"/>
        <w:numPr>
          <w:ilvl w:val="0"/>
          <w:numId w:val="12"/>
        </w:numPr>
        <w:tabs>
          <w:tab w:val="left" w:pos="993"/>
          <w:tab w:val="right" w:pos="9355"/>
        </w:tabs>
        <w:spacing w:after="120" w:line="240" w:lineRule="auto"/>
        <w:contextualSpacing w:val="0"/>
        <w:jc w:val="both"/>
        <w:rPr>
          <w:rFonts w:ascii="Times New Roman" w:hAnsi="Times New Roman" w:cs="Times New Roman"/>
          <w:sz w:val="26"/>
          <w:szCs w:val="26"/>
        </w:rPr>
      </w:pPr>
      <w:r w:rsidRPr="00201C9B">
        <w:rPr>
          <w:rFonts w:ascii="Times New Roman" w:hAnsi="Times New Roman" w:cs="Times New Roman"/>
          <w:sz w:val="26"/>
          <w:szCs w:val="26"/>
        </w:rPr>
        <w:t>Trường Dịch vụ khách hàng</w:t>
      </w:r>
    </w:p>
    <w:p w:rsidR="00201C9B" w:rsidRPr="00201C9B" w:rsidRDefault="00201C9B" w:rsidP="00201C9B">
      <w:pPr>
        <w:tabs>
          <w:tab w:val="left" w:pos="993"/>
          <w:tab w:val="right" w:pos="9355"/>
        </w:tabs>
        <w:spacing w:after="120" w:line="240" w:lineRule="auto"/>
        <w:ind w:left="567"/>
        <w:jc w:val="both"/>
        <w:rPr>
          <w:rFonts w:ascii="Times New Roman" w:hAnsi="Times New Roman" w:cs="Times New Roman"/>
          <w:sz w:val="26"/>
          <w:szCs w:val="26"/>
        </w:rPr>
      </w:pPr>
    </w:p>
    <w:p w:rsidR="004A141A" w:rsidRDefault="000373F7" w:rsidP="000373F7">
      <w:pPr>
        <w:pStyle w:val="ListParagraph"/>
        <w:numPr>
          <w:ilvl w:val="0"/>
          <w:numId w:val="13"/>
        </w:numPr>
        <w:tabs>
          <w:tab w:val="left" w:pos="993"/>
          <w:tab w:val="right" w:pos="9355"/>
        </w:tabs>
        <w:spacing w:after="120" w:line="240" w:lineRule="auto"/>
        <w:contextualSpacing w:val="0"/>
        <w:jc w:val="both"/>
        <w:rPr>
          <w:rFonts w:ascii="Times New Roman" w:hAnsi="Times New Roman" w:cs="Times New Roman"/>
          <w:b/>
          <w:sz w:val="26"/>
          <w:szCs w:val="26"/>
        </w:rPr>
      </w:pPr>
      <w:r>
        <w:rPr>
          <w:rFonts w:ascii="Times New Roman" w:hAnsi="Times New Roman" w:cs="Times New Roman"/>
          <w:b/>
          <w:sz w:val="26"/>
          <w:szCs w:val="26"/>
        </w:rPr>
        <w:t>Quy mô</w:t>
      </w:r>
      <w:r w:rsidR="00E46209">
        <w:rPr>
          <w:rFonts w:ascii="Times New Roman" w:hAnsi="Times New Roman" w:cs="Times New Roman"/>
          <w:b/>
          <w:sz w:val="26"/>
          <w:szCs w:val="26"/>
        </w:rPr>
        <w:t xml:space="preserve"> đào tạo</w:t>
      </w:r>
    </w:p>
    <w:p w:rsidR="000373F7" w:rsidRDefault="000373F7" w:rsidP="000373F7">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Tính đến 31 tháng 3 năm 2016, trường có tổng cộng 2,719 </w:t>
      </w:r>
      <w:r w:rsidR="008936E4">
        <w:rPr>
          <w:rFonts w:ascii="Times New Roman" w:hAnsi="Times New Roman" w:cs="Times New Roman"/>
          <w:sz w:val="26"/>
          <w:szCs w:val="26"/>
        </w:rPr>
        <w:t>người</w:t>
      </w:r>
      <w:r>
        <w:rPr>
          <w:rFonts w:ascii="Times New Roman" w:hAnsi="Times New Roman" w:cs="Times New Roman"/>
          <w:sz w:val="26"/>
          <w:szCs w:val="26"/>
        </w:rPr>
        <w:t xml:space="preserve"> với 1835 là giáo viên và 884 là nhân viên.</w:t>
      </w:r>
      <w:r w:rsidR="005F5FC0">
        <w:rPr>
          <w:rFonts w:ascii="Times New Roman" w:hAnsi="Times New Roman" w:cs="Times New Roman"/>
          <w:sz w:val="26"/>
          <w:szCs w:val="26"/>
        </w:rPr>
        <w:t xml:space="preserve"> </w:t>
      </w:r>
    </w:p>
    <w:p w:rsidR="00201C9B" w:rsidRDefault="00E46209" w:rsidP="00E46209">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Năm 2016, trườ</w:t>
      </w:r>
      <w:r w:rsidR="008936E4">
        <w:rPr>
          <w:rFonts w:ascii="Times New Roman" w:hAnsi="Times New Roman" w:cs="Times New Roman"/>
          <w:sz w:val="26"/>
          <w:szCs w:val="26"/>
        </w:rPr>
        <w:t>ng có</w:t>
      </w:r>
      <w:r>
        <w:rPr>
          <w:rFonts w:ascii="Times New Roman" w:hAnsi="Times New Roman" w:cs="Times New Roman"/>
          <w:sz w:val="26"/>
          <w:szCs w:val="26"/>
        </w:rPr>
        <w:t xml:space="preserve"> 28,870 họ</w:t>
      </w:r>
      <w:r w:rsidR="008936E4">
        <w:rPr>
          <w:rFonts w:ascii="Times New Roman" w:hAnsi="Times New Roman" w:cs="Times New Roman"/>
          <w:sz w:val="26"/>
          <w:szCs w:val="26"/>
        </w:rPr>
        <w:t>c sinh,</w:t>
      </w:r>
      <w:r>
        <w:rPr>
          <w:rFonts w:ascii="Times New Roman" w:hAnsi="Times New Roman" w:cs="Times New Roman"/>
          <w:sz w:val="26"/>
          <w:szCs w:val="26"/>
        </w:rPr>
        <w:t xml:space="preserve"> tỷ lệ tốt nghiệp 87% và mức độ hài lòng là 96%, tỷ lệ học sinh nước ngoài là 28% và tỷ lệ học sinh có việc làm lên đến 85% học sinh tốt nghiệp tại trường</w:t>
      </w:r>
    </w:p>
    <w:p w:rsidR="000373F7" w:rsidRPr="000373F7" w:rsidRDefault="000373F7" w:rsidP="00E46209">
      <w:pPr>
        <w:tabs>
          <w:tab w:val="left" w:pos="993"/>
          <w:tab w:val="right" w:pos="9355"/>
        </w:tabs>
        <w:spacing w:after="120" w:line="240" w:lineRule="auto"/>
        <w:ind w:firstLine="567"/>
        <w:jc w:val="both"/>
        <w:rPr>
          <w:rFonts w:ascii="Times New Roman" w:hAnsi="Times New Roman" w:cs="Times New Roman"/>
          <w:sz w:val="26"/>
          <w:szCs w:val="26"/>
        </w:rPr>
      </w:pPr>
    </w:p>
    <w:p w:rsidR="00E25C71" w:rsidRDefault="004A141A" w:rsidP="004A141A">
      <w:pPr>
        <w:pStyle w:val="ListParagraph"/>
        <w:numPr>
          <w:ilvl w:val="0"/>
          <w:numId w:val="13"/>
        </w:numPr>
        <w:tabs>
          <w:tab w:val="left" w:pos="993"/>
          <w:tab w:val="right" w:pos="9355"/>
        </w:tabs>
        <w:spacing w:after="120" w:line="240" w:lineRule="auto"/>
        <w:ind w:left="0" w:firstLine="567"/>
        <w:jc w:val="both"/>
        <w:rPr>
          <w:rFonts w:ascii="Times New Roman" w:hAnsi="Times New Roman" w:cs="Times New Roman"/>
          <w:b/>
          <w:sz w:val="26"/>
          <w:szCs w:val="26"/>
        </w:rPr>
      </w:pPr>
      <w:r>
        <w:rPr>
          <w:rFonts w:ascii="Times New Roman" w:hAnsi="Times New Roman" w:cs="Times New Roman"/>
          <w:b/>
          <w:sz w:val="26"/>
          <w:szCs w:val="26"/>
        </w:rPr>
        <w:lastRenderedPageBreak/>
        <w:t>Hệ thống giáo dục ITE</w:t>
      </w:r>
    </w:p>
    <w:p w:rsidR="00560C3C" w:rsidRDefault="003D6D2A" w:rsidP="00560C3C">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Áp dụng mô hình “1 Hệ thống ITE, 3 </w:t>
      </w:r>
      <w:r w:rsidR="00F20CDB">
        <w:rPr>
          <w:rFonts w:ascii="Times New Roman" w:hAnsi="Times New Roman" w:cs="Times New Roman"/>
          <w:sz w:val="26"/>
          <w:szCs w:val="26"/>
        </w:rPr>
        <w:t>cơ sở</w:t>
      </w:r>
      <w:r>
        <w:rPr>
          <w:rFonts w:ascii="Times New Roman" w:hAnsi="Times New Roman" w:cs="Times New Roman"/>
          <w:sz w:val="26"/>
          <w:szCs w:val="26"/>
        </w:rPr>
        <w:t xml:space="preserve"> đào tạo”, ITE cung cấp những chương trình học, chất lượ</w:t>
      </w:r>
      <w:r w:rsidR="00F20CDB">
        <w:rPr>
          <w:rFonts w:ascii="Times New Roman" w:hAnsi="Times New Roman" w:cs="Times New Roman"/>
          <w:sz w:val="26"/>
          <w:szCs w:val="26"/>
        </w:rPr>
        <w:t xml:space="preserve">ng cao </w:t>
      </w:r>
      <w:r>
        <w:rPr>
          <w:rFonts w:ascii="Times New Roman" w:hAnsi="Times New Roman" w:cs="Times New Roman"/>
          <w:sz w:val="26"/>
          <w:szCs w:val="26"/>
        </w:rPr>
        <w:t>và đáp ứng nhu cầu của nền kinh tế toàn cầu. ITE cung cấp cho những học sinh đã ra trường hoặc những người đang làm việc.</w:t>
      </w:r>
    </w:p>
    <w:p w:rsidR="003D6D2A" w:rsidRDefault="003D6D2A" w:rsidP="00560C3C">
      <w:pPr>
        <w:tabs>
          <w:tab w:val="left" w:pos="993"/>
          <w:tab w:val="right" w:pos="9355"/>
        </w:tabs>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Các chương trình đào tạo:</w:t>
      </w:r>
    </w:p>
    <w:p w:rsidR="003D6D2A" w:rsidRDefault="003D6D2A" w:rsidP="003D6D2A">
      <w:pPr>
        <w:pStyle w:val="ListParagraph"/>
        <w:numPr>
          <w:ilvl w:val="0"/>
          <w:numId w:val="12"/>
        </w:numPr>
        <w:tabs>
          <w:tab w:val="left" w:pos="993"/>
          <w:tab w:val="right" w:pos="9355"/>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Chương trình chính quy</w:t>
      </w:r>
      <w:r w:rsidR="00F20CDB">
        <w:rPr>
          <w:rFonts w:ascii="Times New Roman" w:hAnsi="Times New Roman" w:cs="Times New Roman"/>
          <w:sz w:val="26"/>
          <w:szCs w:val="26"/>
        </w:rPr>
        <w:t xml:space="preserve"> (full-time)</w:t>
      </w:r>
      <w:r>
        <w:rPr>
          <w:rFonts w:ascii="Times New Roman" w:hAnsi="Times New Roman" w:cs="Times New Roman"/>
          <w:sz w:val="26"/>
          <w:szCs w:val="26"/>
        </w:rPr>
        <w:t>: Chứng chỉ ITE Quốc gia (NITEC), Higher NITEC và bằng Công nghệ</w:t>
      </w:r>
      <w:r w:rsidR="00396129">
        <w:rPr>
          <w:rFonts w:ascii="Times New Roman" w:hAnsi="Times New Roman" w:cs="Times New Roman"/>
          <w:sz w:val="26"/>
          <w:szCs w:val="26"/>
        </w:rPr>
        <w:t xml:space="preserve">. Để tham gia các khóa học chính quy, học sinh cần là người Singapore và đạt được bằng GCE ‘O’ hoặc ‘N’. Hiện tại </w:t>
      </w:r>
      <w:r w:rsidR="00201C9B">
        <w:rPr>
          <w:rFonts w:ascii="Times New Roman" w:hAnsi="Times New Roman" w:cs="Times New Roman"/>
          <w:sz w:val="26"/>
          <w:szCs w:val="26"/>
        </w:rPr>
        <w:t xml:space="preserve">ITE </w:t>
      </w:r>
      <w:r w:rsidR="00396129">
        <w:rPr>
          <w:rFonts w:ascii="Times New Roman" w:hAnsi="Times New Roman" w:cs="Times New Roman"/>
          <w:sz w:val="26"/>
          <w:szCs w:val="26"/>
        </w:rPr>
        <w:t>chưa có khóa học chính quy dành cho người nước ngoài.</w:t>
      </w:r>
    </w:p>
    <w:p w:rsidR="003D6D2A" w:rsidRDefault="003D6D2A" w:rsidP="003D6D2A">
      <w:pPr>
        <w:pStyle w:val="ListParagraph"/>
        <w:numPr>
          <w:ilvl w:val="0"/>
          <w:numId w:val="12"/>
        </w:numPr>
        <w:tabs>
          <w:tab w:val="left" w:pos="993"/>
          <w:tab w:val="right" w:pos="9355"/>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Chương trình </w:t>
      </w:r>
      <w:r w:rsidR="00F20CDB">
        <w:rPr>
          <w:rFonts w:ascii="Times New Roman" w:hAnsi="Times New Roman" w:cs="Times New Roman"/>
          <w:sz w:val="26"/>
          <w:szCs w:val="26"/>
        </w:rPr>
        <w:t>không chính quy (part-time)</w:t>
      </w:r>
      <w:r>
        <w:rPr>
          <w:rFonts w:ascii="Times New Roman" w:hAnsi="Times New Roman" w:cs="Times New Roman"/>
          <w:sz w:val="26"/>
          <w:szCs w:val="26"/>
        </w:rPr>
        <w:t>: NITEC, Higher NITEC, Specialist NITEC, Master NITEC, các khóa học ngắn hạn và các chương trình học khác</w:t>
      </w:r>
      <w:r w:rsidR="00256D5C">
        <w:rPr>
          <w:rFonts w:ascii="Times New Roman" w:hAnsi="Times New Roman" w:cs="Times New Roman"/>
          <w:sz w:val="26"/>
          <w:szCs w:val="26"/>
        </w:rPr>
        <w:t xml:space="preserve">. </w:t>
      </w:r>
      <w:r w:rsidR="002A4014">
        <w:rPr>
          <w:rFonts w:ascii="Times New Roman" w:hAnsi="Times New Roman" w:cs="Times New Roman"/>
          <w:sz w:val="26"/>
          <w:szCs w:val="26"/>
        </w:rPr>
        <w:t>Các khóa học này dành cho người Singapore và người nước ngoài có nhu cầu học tại ITE</w:t>
      </w:r>
    </w:p>
    <w:p w:rsidR="003D6D2A" w:rsidRDefault="003D6D2A" w:rsidP="003D6D2A">
      <w:pPr>
        <w:pStyle w:val="ListParagraph"/>
        <w:numPr>
          <w:ilvl w:val="0"/>
          <w:numId w:val="12"/>
        </w:numPr>
        <w:tabs>
          <w:tab w:val="left" w:pos="993"/>
          <w:tab w:val="right" w:pos="9355"/>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Chương trình đào tạo theo nhu cầu </w:t>
      </w:r>
      <w:r w:rsidR="00F20CDB">
        <w:rPr>
          <w:rFonts w:ascii="Times New Roman" w:hAnsi="Times New Roman" w:cs="Times New Roman"/>
          <w:sz w:val="26"/>
          <w:szCs w:val="26"/>
        </w:rPr>
        <w:t>doanh</w:t>
      </w:r>
      <w:r>
        <w:rPr>
          <w:rFonts w:ascii="Times New Roman" w:hAnsi="Times New Roman" w:cs="Times New Roman"/>
          <w:sz w:val="26"/>
          <w:szCs w:val="26"/>
        </w:rPr>
        <w:t xml:space="preserve"> nghiệp: Tham gia tập huấn tại các trung tâm đào tạo và nhận các chứng chỉ </w:t>
      </w:r>
      <w:r w:rsidR="00844BC6">
        <w:rPr>
          <w:rFonts w:ascii="Times New Roman" w:hAnsi="Times New Roman" w:cs="Times New Roman"/>
          <w:sz w:val="26"/>
          <w:szCs w:val="26"/>
        </w:rPr>
        <w:t>Thực tập với các giáo viên hướng dẫn từ các ngành công nghiệp.</w:t>
      </w:r>
    </w:p>
    <w:p w:rsidR="00844BC6" w:rsidRDefault="00844BC6" w:rsidP="003D6D2A">
      <w:pPr>
        <w:pStyle w:val="ListParagraph"/>
        <w:numPr>
          <w:ilvl w:val="0"/>
          <w:numId w:val="12"/>
        </w:numPr>
        <w:tabs>
          <w:tab w:val="left" w:pos="993"/>
          <w:tab w:val="right" w:pos="9355"/>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Chương trình Quốc tế: Higher NITEC/NITEC quốc tế và các chương trình tùy chỉnh khác.</w:t>
      </w:r>
    </w:p>
    <w:p w:rsidR="0051591D" w:rsidRPr="0051591D" w:rsidRDefault="0051591D" w:rsidP="0051591D">
      <w:pPr>
        <w:tabs>
          <w:tab w:val="left" w:pos="993"/>
          <w:tab w:val="right" w:pos="9355"/>
        </w:tabs>
        <w:spacing w:after="120" w:line="240" w:lineRule="auto"/>
        <w:ind w:firstLine="567"/>
        <w:jc w:val="both"/>
        <w:rPr>
          <w:rFonts w:ascii="Times New Roman" w:hAnsi="Times New Roman" w:cs="Times New Roman"/>
          <w:i/>
          <w:sz w:val="26"/>
          <w:szCs w:val="26"/>
        </w:rPr>
      </w:pPr>
      <w:r w:rsidRPr="0051591D">
        <w:rPr>
          <w:rFonts w:ascii="Times New Roman" w:hAnsi="Times New Roman" w:cs="Times New Roman"/>
          <w:i/>
          <w:sz w:val="26"/>
          <w:szCs w:val="26"/>
        </w:rPr>
        <w:t xml:space="preserve">Các khóa chính quy của </w:t>
      </w:r>
      <w:r w:rsidR="00396129">
        <w:rPr>
          <w:rFonts w:ascii="Times New Roman" w:hAnsi="Times New Roman" w:cs="Times New Roman"/>
          <w:i/>
          <w:sz w:val="26"/>
          <w:szCs w:val="26"/>
        </w:rPr>
        <w:t>học viện</w:t>
      </w:r>
    </w:p>
    <w:tbl>
      <w:tblPr>
        <w:tblStyle w:val="TableGrid"/>
        <w:tblW w:w="0" w:type="auto"/>
        <w:tblLook w:val="04A0" w:firstRow="1" w:lastRow="0" w:firstColumn="1" w:lastColumn="0" w:noHBand="0" w:noVBand="1"/>
      </w:tblPr>
      <w:tblGrid>
        <w:gridCol w:w="1668"/>
        <w:gridCol w:w="5386"/>
        <w:gridCol w:w="2517"/>
      </w:tblGrid>
      <w:tr w:rsidR="00762D4B" w:rsidRPr="00D318EC" w:rsidTr="00126696">
        <w:trPr>
          <w:trHeight w:val="943"/>
        </w:trPr>
        <w:tc>
          <w:tcPr>
            <w:tcW w:w="1668" w:type="dxa"/>
            <w:vAlign w:val="center"/>
          </w:tcPr>
          <w:p w:rsidR="00762D4B" w:rsidRPr="00D318EC" w:rsidRDefault="00762D4B" w:rsidP="00126696">
            <w:pPr>
              <w:tabs>
                <w:tab w:val="left" w:pos="993"/>
                <w:tab w:val="right" w:pos="9355"/>
              </w:tabs>
              <w:jc w:val="center"/>
              <w:rPr>
                <w:rFonts w:ascii="Times New Roman" w:hAnsi="Times New Roman" w:cs="Times New Roman"/>
                <w:b/>
                <w:sz w:val="26"/>
                <w:szCs w:val="26"/>
              </w:rPr>
            </w:pPr>
            <w:r w:rsidRPr="00D318EC">
              <w:rPr>
                <w:rFonts w:ascii="Times New Roman" w:hAnsi="Times New Roman" w:cs="Times New Roman"/>
                <w:b/>
                <w:sz w:val="26"/>
                <w:szCs w:val="26"/>
              </w:rPr>
              <w:t>Trường</w:t>
            </w:r>
          </w:p>
        </w:tc>
        <w:tc>
          <w:tcPr>
            <w:tcW w:w="5386" w:type="dxa"/>
            <w:vAlign w:val="center"/>
          </w:tcPr>
          <w:p w:rsidR="00762D4B" w:rsidRPr="00D318EC" w:rsidRDefault="00560A38" w:rsidP="00126696">
            <w:pPr>
              <w:tabs>
                <w:tab w:val="left" w:pos="993"/>
                <w:tab w:val="right" w:pos="9355"/>
              </w:tabs>
              <w:jc w:val="center"/>
              <w:rPr>
                <w:rFonts w:ascii="Times New Roman" w:hAnsi="Times New Roman" w:cs="Times New Roman"/>
                <w:b/>
                <w:sz w:val="26"/>
                <w:szCs w:val="26"/>
              </w:rPr>
            </w:pPr>
            <w:r>
              <w:rPr>
                <w:rFonts w:ascii="Times New Roman" w:hAnsi="Times New Roman" w:cs="Times New Roman"/>
                <w:b/>
                <w:sz w:val="26"/>
                <w:szCs w:val="26"/>
              </w:rPr>
              <w:t>Khóa học</w:t>
            </w:r>
          </w:p>
        </w:tc>
        <w:tc>
          <w:tcPr>
            <w:tcW w:w="2517" w:type="dxa"/>
            <w:vAlign w:val="center"/>
          </w:tcPr>
          <w:p w:rsidR="00762D4B" w:rsidRPr="00D318EC" w:rsidRDefault="00D318EC" w:rsidP="00126696">
            <w:pPr>
              <w:tabs>
                <w:tab w:val="left" w:pos="993"/>
                <w:tab w:val="right" w:pos="9355"/>
              </w:tabs>
              <w:jc w:val="center"/>
              <w:rPr>
                <w:rFonts w:ascii="Times New Roman" w:hAnsi="Times New Roman" w:cs="Times New Roman"/>
                <w:b/>
                <w:sz w:val="26"/>
                <w:szCs w:val="26"/>
              </w:rPr>
            </w:pPr>
            <w:r>
              <w:rPr>
                <w:rFonts w:ascii="Times New Roman" w:hAnsi="Times New Roman" w:cs="Times New Roman"/>
                <w:b/>
                <w:sz w:val="26"/>
                <w:szCs w:val="26"/>
              </w:rPr>
              <w:t>Chứng chỉ</w:t>
            </w:r>
          </w:p>
        </w:tc>
      </w:tr>
      <w:tr w:rsidR="007B1157" w:rsidTr="00201C9B">
        <w:trPr>
          <w:trHeight w:val="454"/>
        </w:trPr>
        <w:tc>
          <w:tcPr>
            <w:tcW w:w="1668" w:type="dxa"/>
            <w:vMerge w:val="restart"/>
            <w:vAlign w:val="center"/>
          </w:tcPr>
          <w:p w:rsidR="007B1157" w:rsidRPr="005443D5" w:rsidRDefault="007B1157"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 xml:space="preserve">Công nghệ điện tử và truyền thông </w:t>
            </w:r>
          </w:p>
        </w:tc>
        <w:tc>
          <w:tcPr>
            <w:tcW w:w="5386" w:type="dxa"/>
            <w:vAlign w:val="center"/>
          </w:tcPr>
          <w:p w:rsidR="007B1157" w:rsidRDefault="007B1157"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Phát thanh và Truyền thông</w:t>
            </w:r>
          </w:p>
        </w:tc>
        <w:tc>
          <w:tcPr>
            <w:tcW w:w="2517" w:type="dxa"/>
            <w:vMerge w:val="restart"/>
            <w:vAlign w:val="center"/>
          </w:tcPr>
          <w:p w:rsidR="007B1157" w:rsidRDefault="007B1157"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Higher NITEC</w:t>
            </w:r>
          </w:p>
        </w:tc>
      </w:tr>
      <w:tr w:rsidR="007B1157" w:rsidTr="00201C9B">
        <w:trPr>
          <w:trHeight w:val="454"/>
        </w:trPr>
        <w:tc>
          <w:tcPr>
            <w:tcW w:w="1668"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5386" w:type="dxa"/>
            <w:vAlign w:val="center"/>
          </w:tcPr>
          <w:p w:rsidR="007B1157" w:rsidRDefault="007B1157"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Hệ thống thông tin trong kinh doanh</w:t>
            </w:r>
          </w:p>
        </w:tc>
        <w:tc>
          <w:tcPr>
            <w:tcW w:w="2517"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201C9B">
        <w:trPr>
          <w:trHeight w:val="454"/>
        </w:trPr>
        <w:tc>
          <w:tcPr>
            <w:tcW w:w="1668"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5386"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Bảo mật Mạng và Thế giới ảo</w:t>
            </w:r>
          </w:p>
        </w:tc>
        <w:tc>
          <w:tcPr>
            <w:tcW w:w="2517"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201C9B">
        <w:trPr>
          <w:trHeight w:val="454"/>
        </w:trPr>
        <w:tc>
          <w:tcPr>
            <w:tcW w:w="1668"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5386" w:type="dxa"/>
            <w:vAlign w:val="center"/>
          </w:tcPr>
          <w:p w:rsidR="007B1157" w:rsidRDefault="007B1157"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Điện tử</w:t>
            </w:r>
          </w:p>
        </w:tc>
        <w:tc>
          <w:tcPr>
            <w:tcW w:w="2517"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201C9B">
        <w:trPr>
          <w:trHeight w:val="454"/>
        </w:trPr>
        <w:tc>
          <w:tcPr>
            <w:tcW w:w="1668"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5386" w:type="dxa"/>
            <w:vAlign w:val="center"/>
          </w:tcPr>
          <w:p w:rsidR="007B1157" w:rsidRDefault="007B1157"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và đồ họa game</w:t>
            </w:r>
          </w:p>
        </w:tc>
        <w:tc>
          <w:tcPr>
            <w:tcW w:w="2517"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201C9B">
        <w:trPr>
          <w:trHeight w:val="454"/>
        </w:trPr>
        <w:tc>
          <w:tcPr>
            <w:tcW w:w="1668"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5386" w:type="dxa"/>
            <w:vAlign w:val="center"/>
          </w:tcPr>
          <w:p w:rsidR="007B1157" w:rsidRDefault="007B1157"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Lập trình và phát triển game</w:t>
            </w:r>
          </w:p>
        </w:tc>
        <w:tc>
          <w:tcPr>
            <w:tcW w:w="2517"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201C9B">
        <w:trPr>
          <w:trHeight w:val="454"/>
        </w:trPr>
        <w:tc>
          <w:tcPr>
            <w:tcW w:w="1668"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5386" w:type="dxa"/>
            <w:vAlign w:val="center"/>
          </w:tcPr>
          <w:p w:rsidR="007B1157" w:rsidRDefault="007B1157"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Phát triển ứng dụng Hệ thống thông tin</w:t>
            </w:r>
          </w:p>
        </w:tc>
        <w:tc>
          <w:tcPr>
            <w:tcW w:w="2517"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201C9B">
        <w:trPr>
          <w:trHeight w:val="454"/>
        </w:trPr>
        <w:tc>
          <w:tcPr>
            <w:tcW w:w="1668"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5386"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Hệ thống và mạng thông tin</w:t>
            </w:r>
          </w:p>
        </w:tc>
        <w:tc>
          <w:tcPr>
            <w:tcW w:w="2517"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201C9B">
        <w:trPr>
          <w:trHeight w:val="454"/>
        </w:trPr>
        <w:tc>
          <w:tcPr>
            <w:tcW w:w="1668"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5386"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Tích hợp hệ thống an ninh</w:t>
            </w:r>
          </w:p>
        </w:tc>
        <w:tc>
          <w:tcPr>
            <w:tcW w:w="2517"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201C9B">
        <w:trPr>
          <w:trHeight w:val="454"/>
        </w:trPr>
        <w:tc>
          <w:tcPr>
            <w:tcW w:w="1668"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5386"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Sản xuất Phim và Âm thanh số</w:t>
            </w:r>
          </w:p>
        </w:tc>
        <w:tc>
          <w:tcPr>
            <w:tcW w:w="2517" w:type="dxa"/>
            <w:vMerge w:val="restart"/>
            <w:vAlign w:val="center"/>
          </w:tcPr>
          <w:p w:rsidR="007B1157" w:rsidRDefault="002725BC"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2-</w:t>
            </w:r>
            <w:r w:rsidR="00560C3C">
              <w:rPr>
                <w:rFonts w:ascii="Times New Roman" w:hAnsi="Times New Roman" w:cs="Times New Roman"/>
                <w:sz w:val="26"/>
                <w:szCs w:val="26"/>
              </w:rPr>
              <w:t>Y</w:t>
            </w:r>
            <w:r>
              <w:rPr>
                <w:rFonts w:ascii="Times New Roman" w:hAnsi="Times New Roman" w:cs="Times New Roman"/>
                <w:sz w:val="26"/>
                <w:szCs w:val="26"/>
              </w:rPr>
              <w:t>ear NITEC</w:t>
            </w:r>
          </w:p>
        </w:tc>
      </w:tr>
      <w:tr w:rsidR="007B1157" w:rsidTr="00201C9B">
        <w:trPr>
          <w:trHeight w:val="454"/>
        </w:trPr>
        <w:tc>
          <w:tcPr>
            <w:tcW w:w="1668"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5386"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Điện tử, Mạng máy tính và Giao tiếp</w:t>
            </w:r>
          </w:p>
        </w:tc>
        <w:tc>
          <w:tcPr>
            <w:tcW w:w="2517"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201C9B">
        <w:trPr>
          <w:trHeight w:val="454"/>
        </w:trPr>
        <w:tc>
          <w:tcPr>
            <w:tcW w:w="1668"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5386"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truyền thông</w:t>
            </w:r>
          </w:p>
        </w:tc>
        <w:tc>
          <w:tcPr>
            <w:tcW w:w="2517"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201C9B">
        <w:trPr>
          <w:trHeight w:val="454"/>
        </w:trPr>
        <w:tc>
          <w:tcPr>
            <w:tcW w:w="1668"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5386"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Điện tử Vi mô</w:t>
            </w:r>
          </w:p>
        </w:tc>
        <w:tc>
          <w:tcPr>
            <w:tcW w:w="2517"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201C9B">
        <w:trPr>
          <w:trHeight w:val="454"/>
        </w:trPr>
        <w:tc>
          <w:tcPr>
            <w:tcW w:w="1668"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5386"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bảo mật</w:t>
            </w:r>
          </w:p>
        </w:tc>
        <w:tc>
          <w:tcPr>
            <w:tcW w:w="2517"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7B1157" w:rsidTr="00201C9B">
        <w:trPr>
          <w:trHeight w:val="454"/>
        </w:trPr>
        <w:tc>
          <w:tcPr>
            <w:tcW w:w="1668" w:type="dxa"/>
            <w:vMerge/>
            <w:vAlign w:val="center"/>
          </w:tcPr>
          <w:p w:rsidR="007B1157" w:rsidRDefault="007B1157" w:rsidP="00126696">
            <w:pPr>
              <w:tabs>
                <w:tab w:val="left" w:pos="993"/>
                <w:tab w:val="right" w:pos="9355"/>
              </w:tabs>
              <w:rPr>
                <w:rFonts w:ascii="Times New Roman" w:hAnsi="Times New Roman" w:cs="Times New Roman"/>
                <w:sz w:val="26"/>
                <w:szCs w:val="26"/>
              </w:rPr>
            </w:pPr>
          </w:p>
        </w:tc>
        <w:tc>
          <w:tcPr>
            <w:tcW w:w="5386" w:type="dxa"/>
            <w:vAlign w:val="center"/>
          </w:tcPr>
          <w:p w:rsidR="007B1157" w:rsidRDefault="0081618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Ứng dụng Web</w:t>
            </w:r>
          </w:p>
        </w:tc>
        <w:tc>
          <w:tcPr>
            <w:tcW w:w="2517" w:type="dxa"/>
            <w:vMerge/>
            <w:vAlign w:val="center"/>
          </w:tcPr>
          <w:p w:rsidR="007B1157" w:rsidRDefault="007B1157"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restart"/>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lastRenderedPageBreak/>
              <w:t>Kỹ thuật</w:t>
            </w: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kỹ thuật Kiến trúc và Dân dụng</w:t>
            </w:r>
          </w:p>
        </w:tc>
        <w:tc>
          <w:tcPr>
            <w:tcW w:w="2517" w:type="dxa"/>
            <w:vMerge w:val="restart"/>
            <w:vAlign w:val="center"/>
          </w:tcPr>
          <w:p w:rsidR="00560C3C" w:rsidRDefault="00560C3C"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Higher NITEC</w:t>
            </w: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điện</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với doanh nghiệp</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Quản lý cơ sở</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hệ thống cơ sở</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Quản lý và thiết kế cảnh quan</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Hàng hải và Ngoài khơi</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Hàng hải</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Cơ khí</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Cơ điện tử</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kỹ thuật Hàng hải và Ngoài khơi</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201C9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chính xác</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nhà máy chế biến</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chuyển phát nhanh</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Hệ thống Nhỏ và Người máy</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ô tô</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Hệ thống điện tử không gian</w:t>
            </w:r>
          </w:p>
        </w:tc>
        <w:tc>
          <w:tcPr>
            <w:tcW w:w="2517" w:type="dxa"/>
            <w:vMerge w:val="restart"/>
            <w:vAlign w:val="center"/>
          </w:tcPr>
          <w:p w:rsidR="00560C3C" w:rsidRDefault="00560C3C"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2-Year NITEC</w:t>
            </w: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Máy không gian</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không gian</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ô tô</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số và Chính xác</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Điện</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 xml:space="preserve">Công nghệ cơ sở </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Cơ khí</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Cơ điện tử</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chuyển phát nhanh</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cơ sở (Dịch vụ Cơ khí và Điện</w:t>
            </w:r>
          </w:p>
        </w:tc>
        <w:tc>
          <w:tcPr>
            <w:tcW w:w="2517" w:type="dxa"/>
            <w:vMerge w:val="restart"/>
            <w:vAlign w:val="center"/>
          </w:tcPr>
          <w:p w:rsidR="00560C3C" w:rsidRDefault="00560C3C"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3-Year NITEC</w:t>
            </w:r>
          </w:p>
        </w:tc>
      </w:tr>
      <w:tr w:rsidR="00560C3C" w:rsidTr="00201C9B">
        <w:trPr>
          <w:trHeight w:val="454"/>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cơ khí</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560C3C" w:rsidTr="00201C9B">
        <w:trPr>
          <w:trHeight w:val="567"/>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Kỹ thuật Ô tô</w:t>
            </w:r>
          </w:p>
        </w:tc>
        <w:tc>
          <w:tcPr>
            <w:tcW w:w="2517" w:type="dxa"/>
            <w:vMerge w:val="restart"/>
            <w:vAlign w:val="center"/>
          </w:tcPr>
          <w:p w:rsidR="00560C3C" w:rsidRDefault="00560C3C"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Bằng kỹ sư kỹ thuật</w:t>
            </w:r>
          </w:p>
          <w:p w:rsidR="00560C3C" w:rsidRDefault="00560C3C"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Technical Engineering Diploma</w:t>
            </w:r>
          </w:p>
        </w:tc>
      </w:tr>
      <w:tr w:rsidR="00560C3C" w:rsidTr="00201C9B">
        <w:trPr>
          <w:trHeight w:val="567"/>
        </w:trPr>
        <w:tc>
          <w:tcPr>
            <w:tcW w:w="1668" w:type="dxa"/>
            <w:vMerge/>
            <w:vAlign w:val="center"/>
          </w:tcPr>
          <w:p w:rsidR="00560C3C" w:rsidRDefault="00560C3C" w:rsidP="00126696">
            <w:pPr>
              <w:tabs>
                <w:tab w:val="left" w:pos="993"/>
                <w:tab w:val="right" w:pos="9355"/>
              </w:tabs>
              <w:rPr>
                <w:rFonts w:ascii="Times New Roman" w:hAnsi="Times New Roman" w:cs="Times New Roman"/>
                <w:sz w:val="26"/>
                <w:szCs w:val="26"/>
              </w:rPr>
            </w:pPr>
          </w:p>
        </w:tc>
        <w:tc>
          <w:tcPr>
            <w:tcW w:w="5386" w:type="dxa"/>
            <w:vAlign w:val="center"/>
          </w:tcPr>
          <w:p w:rsidR="00560C3C" w:rsidRDefault="00560C3C"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máy</w:t>
            </w:r>
          </w:p>
        </w:tc>
        <w:tc>
          <w:tcPr>
            <w:tcW w:w="2517" w:type="dxa"/>
            <w:vMerge/>
            <w:vAlign w:val="center"/>
          </w:tcPr>
          <w:p w:rsidR="00560C3C" w:rsidRDefault="00560C3C" w:rsidP="00126696">
            <w:pPr>
              <w:tabs>
                <w:tab w:val="left" w:pos="993"/>
                <w:tab w:val="right" w:pos="9355"/>
              </w:tabs>
              <w:jc w:val="center"/>
              <w:rPr>
                <w:rFonts w:ascii="Times New Roman" w:hAnsi="Times New Roman" w:cs="Times New Roman"/>
                <w:sz w:val="26"/>
                <w:szCs w:val="26"/>
              </w:rPr>
            </w:pPr>
          </w:p>
        </w:tc>
      </w:tr>
      <w:tr w:rsidR="00126696" w:rsidTr="00126696">
        <w:trPr>
          <w:trHeight w:val="454"/>
        </w:trPr>
        <w:tc>
          <w:tcPr>
            <w:tcW w:w="1668" w:type="dxa"/>
            <w:vMerge w:val="restart"/>
            <w:vAlign w:val="center"/>
          </w:tcPr>
          <w:p w:rsidR="00126696" w:rsidRDefault="0012669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lastRenderedPageBreak/>
              <w:t>Thiết kế và phương tiện truyền thông</w:t>
            </w:r>
          </w:p>
        </w:tc>
        <w:tc>
          <w:tcPr>
            <w:tcW w:w="5386" w:type="dxa"/>
            <w:vAlign w:val="center"/>
          </w:tcPr>
          <w:p w:rsidR="00126696" w:rsidRDefault="0012669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Làm phim</w:t>
            </w:r>
          </w:p>
        </w:tc>
        <w:tc>
          <w:tcPr>
            <w:tcW w:w="2517" w:type="dxa"/>
            <w:vMerge w:val="restart"/>
            <w:vAlign w:val="center"/>
          </w:tcPr>
          <w:p w:rsidR="00126696" w:rsidRDefault="00126696"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Higher NITEC</w:t>
            </w:r>
          </w:p>
        </w:tc>
      </w:tr>
      <w:tr w:rsidR="00126696" w:rsidTr="00126696">
        <w:trPr>
          <w:trHeight w:val="454"/>
        </w:trPr>
        <w:tc>
          <w:tcPr>
            <w:tcW w:w="1668"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c>
          <w:tcPr>
            <w:tcW w:w="5386" w:type="dxa"/>
            <w:vAlign w:val="center"/>
          </w:tcPr>
          <w:p w:rsidR="00126696" w:rsidRDefault="0012669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tương tác</w:t>
            </w:r>
          </w:p>
        </w:tc>
        <w:tc>
          <w:tcPr>
            <w:tcW w:w="2517"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r>
      <w:tr w:rsidR="00126696" w:rsidTr="00126696">
        <w:trPr>
          <w:trHeight w:val="454"/>
        </w:trPr>
        <w:tc>
          <w:tcPr>
            <w:tcW w:w="1668"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c>
          <w:tcPr>
            <w:tcW w:w="5386" w:type="dxa"/>
            <w:vAlign w:val="center"/>
          </w:tcPr>
          <w:p w:rsidR="00126696" w:rsidRDefault="0012669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Đạo diễn</w:t>
            </w:r>
          </w:p>
        </w:tc>
        <w:tc>
          <w:tcPr>
            <w:tcW w:w="2517"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r>
      <w:tr w:rsidR="00126696" w:rsidTr="00126696">
        <w:trPr>
          <w:trHeight w:val="454"/>
        </w:trPr>
        <w:tc>
          <w:tcPr>
            <w:tcW w:w="1668"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c>
          <w:tcPr>
            <w:tcW w:w="5386" w:type="dxa"/>
            <w:vAlign w:val="center"/>
          </w:tcPr>
          <w:p w:rsidR="00126696" w:rsidRDefault="0012669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thiết kế không gian</w:t>
            </w:r>
          </w:p>
        </w:tc>
        <w:tc>
          <w:tcPr>
            <w:tcW w:w="2517"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r>
      <w:tr w:rsidR="00126696" w:rsidTr="00126696">
        <w:trPr>
          <w:trHeight w:val="454"/>
        </w:trPr>
        <w:tc>
          <w:tcPr>
            <w:tcW w:w="1668"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c>
          <w:tcPr>
            <w:tcW w:w="5386" w:type="dxa"/>
            <w:vAlign w:val="center"/>
          </w:tcPr>
          <w:p w:rsidR="00126696" w:rsidRDefault="0012669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Thương mại ảo</w:t>
            </w:r>
          </w:p>
        </w:tc>
        <w:tc>
          <w:tcPr>
            <w:tcW w:w="2517"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r>
      <w:tr w:rsidR="00126696" w:rsidTr="00126696">
        <w:trPr>
          <w:trHeight w:val="454"/>
        </w:trPr>
        <w:tc>
          <w:tcPr>
            <w:tcW w:w="1668"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c>
          <w:tcPr>
            <w:tcW w:w="5386" w:type="dxa"/>
            <w:vAlign w:val="center"/>
          </w:tcPr>
          <w:p w:rsidR="00126696" w:rsidRDefault="0012669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Hoạt họa kỹ thuật số</w:t>
            </w:r>
          </w:p>
        </w:tc>
        <w:tc>
          <w:tcPr>
            <w:tcW w:w="2517" w:type="dxa"/>
            <w:vMerge w:val="restart"/>
            <w:vAlign w:val="center"/>
          </w:tcPr>
          <w:p w:rsidR="00126696" w:rsidRDefault="00126696" w:rsidP="0012669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2-Year NITEC</w:t>
            </w:r>
          </w:p>
        </w:tc>
      </w:tr>
      <w:tr w:rsidR="00126696" w:rsidTr="00126696">
        <w:trPr>
          <w:trHeight w:val="454"/>
        </w:trPr>
        <w:tc>
          <w:tcPr>
            <w:tcW w:w="1668"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c>
          <w:tcPr>
            <w:tcW w:w="5386" w:type="dxa"/>
            <w:vAlign w:val="center"/>
          </w:tcPr>
          <w:p w:rsidR="00126696" w:rsidRDefault="0012669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và sản xuất thời trang may mặc</w:t>
            </w:r>
          </w:p>
        </w:tc>
        <w:tc>
          <w:tcPr>
            <w:tcW w:w="2517"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r>
      <w:tr w:rsidR="00126696" w:rsidTr="00126696">
        <w:trPr>
          <w:trHeight w:val="454"/>
        </w:trPr>
        <w:tc>
          <w:tcPr>
            <w:tcW w:w="1668"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c>
          <w:tcPr>
            <w:tcW w:w="5386" w:type="dxa"/>
            <w:vAlign w:val="center"/>
          </w:tcPr>
          <w:p w:rsidR="00126696" w:rsidRDefault="0012669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sản phẩm</w:t>
            </w:r>
          </w:p>
        </w:tc>
        <w:tc>
          <w:tcPr>
            <w:tcW w:w="2517"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r>
      <w:tr w:rsidR="00126696" w:rsidTr="00126696">
        <w:trPr>
          <w:trHeight w:val="454"/>
        </w:trPr>
        <w:tc>
          <w:tcPr>
            <w:tcW w:w="1668"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c>
          <w:tcPr>
            <w:tcW w:w="5386" w:type="dxa"/>
            <w:vAlign w:val="center"/>
          </w:tcPr>
          <w:p w:rsidR="00126696" w:rsidRDefault="0012669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Thiết kế không gian</w:t>
            </w:r>
          </w:p>
        </w:tc>
        <w:tc>
          <w:tcPr>
            <w:tcW w:w="2517"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r>
      <w:tr w:rsidR="00126696" w:rsidTr="00126696">
        <w:trPr>
          <w:trHeight w:val="454"/>
        </w:trPr>
        <w:tc>
          <w:tcPr>
            <w:tcW w:w="1668"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c>
          <w:tcPr>
            <w:tcW w:w="5386" w:type="dxa"/>
            <w:vAlign w:val="center"/>
          </w:tcPr>
          <w:p w:rsidR="00126696" w:rsidRDefault="0012669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Giao tiếp thị giác</w:t>
            </w:r>
          </w:p>
        </w:tc>
        <w:tc>
          <w:tcPr>
            <w:tcW w:w="2517"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r>
      <w:tr w:rsidR="00126696" w:rsidTr="00126696">
        <w:trPr>
          <w:trHeight w:val="454"/>
        </w:trPr>
        <w:tc>
          <w:tcPr>
            <w:tcW w:w="1668"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c>
          <w:tcPr>
            <w:tcW w:w="5386" w:type="dxa"/>
            <w:vAlign w:val="center"/>
          </w:tcPr>
          <w:p w:rsidR="00126696" w:rsidRDefault="0012669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Hiệu ứng hình ảnh</w:t>
            </w:r>
          </w:p>
        </w:tc>
        <w:tc>
          <w:tcPr>
            <w:tcW w:w="2517" w:type="dxa"/>
            <w:vMerge/>
            <w:vAlign w:val="center"/>
          </w:tcPr>
          <w:p w:rsidR="00126696" w:rsidRDefault="00126696" w:rsidP="00126696">
            <w:pPr>
              <w:tabs>
                <w:tab w:val="left" w:pos="993"/>
                <w:tab w:val="right" w:pos="9355"/>
              </w:tabs>
              <w:rPr>
                <w:rFonts w:ascii="Times New Roman" w:hAnsi="Times New Roman" w:cs="Times New Roman"/>
                <w:sz w:val="26"/>
                <w:szCs w:val="26"/>
              </w:rPr>
            </w:pPr>
          </w:p>
        </w:tc>
      </w:tr>
      <w:tr w:rsidR="00234FF9" w:rsidTr="00937676">
        <w:trPr>
          <w:trHeight w:val="454"/>
        </w:trPr>
        <w:tc>
          <w:tcPr>
            <w:tcW w:w="1668" w:type="dxa"/>
            <w:vMerge w:val="restart"/>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Kinh tế và dịch vụ</w:t>
            </w:r>
          </w:p>
        </w:tc>
        <w:tc>
          <w:tcPr>
            <w:tcW w:w="5386" w:type="dxa"/>
            <w:vAlign w:val="center"/>
          </w:tcPr>
          <w:p w:rsidR="00234FF9"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Kế toán</w:t>
            </w:r>
          </w:p>
        </w:tc>
        <w:tc>
          <w:tcPr>
            <w:tcW w:w="2517" w:type="dxa"/>
            <w:vMerge w:val="restart"/>
            <w:vAlign w:val="center"/>
          </w:tcPr>
          <w:p w:rsidR="00234FF9" w:rsidRDefault="00234FF9" w:rsidP="00234FF9">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Higher NITEC</w:t>
            </w:r>
          </w:p>
        </w:tc>
      </w:tr>
      <w:tr w:rsidR="00234FF9" w:rsidTr="00937676">
        <w:trPr>
          <w:trHeight w:val="454"/>
        </w:trPr>
        <w:tc>
          <w:tcPr>
            <w:tcW w:w="1668"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5386" w:type="dxa"/>
            <w:vAlign w:val="center"/>
          </w:tcPr>
          <w:p w:rsidR="00234FF9" w:rsidRPr="00421D64"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ngân hàng</w:t>
            </w:r>
          </w:p>
        </w:tc>
        <w:tc>
          <w:tcPr>
            <w:tcW w:w="2517"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937676">
        <w:trPr>
          <w:trHeight w:val="454"/>
        </w:trPr>
        <w:tc>
          <w:tcPr>
            <w:tcW w:w="1668"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5386" w:type="dxa"/>
            <w:vAlign w:val="center"/>
          </w:tcPr>
          <w:p w:rsidR="00234FF9" w:rsidRPr="00421D64"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Chăm sóc sắc đẹp và spa</w:t>
            </w:r>
          </w:p>
        </w:tc>
        <w:tc>
          <w:tcPr>
            <w:tcW w:w="2517"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937676">
        <w:trPr>
          <w:trHeight w:val="454"/>
        </w:trPr>
        <w:tc>
          <w:tcPr>
            <w:tcW w:w="1668"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5386" w:type="dxa"/>
            <w:vAlign w:val="center"/>
          </w:tcPr>
          <w:p w:rsidR="00234FF9" w:rsidRPr="00421D64"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Giáo dục mầm non</w:t>
            </w:r>
          </w:p>
        </w:tc>
        <w:tc>
          <w:tcPr>
            <w:tcW w:w="2517"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937676">
        <w:trPr>
          <w:trHeight w:val="454"/>
        </w:trPr>
        <w:tc>
          <w:tcPr>
            <w:tcW w:w="1668"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5386" w:type="dxa"/>
            <w:vAlign w:val="center"/>
          </w:tcPr>
          <w:p w:rsidR="00234FF9" w:rsidRPr="00421D64"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Quản lý sự kiện</w:t>
            </w:r>
          </w:p>
        </w:tc>
        <w:tc>
          <w:tcPr>
            <w:tcW w:w="2517"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937676">
        <w:trPr>
          <w:trHeight w:val="454"/>
        </w:trPr>
        <w:tc>
          <w:tcPr>
            <w:tcW w:w="1668"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5386" w:type="dxa"/>
            <w:vAlign w:val="center"/>
          </w:tcPr>
          <w:p w:rsidR="00234FF9" w:rsidRPr="00421D64"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Quản trị và Nhân sự</w:t>
            </w:r>
          </w:p>
        </w:tc>
        <w:tc>
          <w:tcPr>
            <w:tcW w:w="2517"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937676">
        <w:trPr>
          <w:trHeight w:val="454"/>
        </w:trPr>
        <w:tc>
          <w:tcPr>
            <w:tcW w:w="1668"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5386" w:type="dxa"/>
            <w:vAlign w:val="center"/>
          </w:tcPr>
          <w:p w:rsidR="00234FF9" w:rsidRPr="00421D64"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Hậu cần quốc tế</w:t>
            </w:r>
          </w:p>
        </w:tc>
        <w:tc>
          <w:tcPr>
            <w:tcW w:w="2517"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937676">
        <w:trPr>
          <w:trHeight w:val="454"/>
        </w:trPr>
        <w:tc>
          <w:tcPr>
            <w:tcW w:w="1668"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5386" w:type="dxa"/>
            <w:vAlign w:val="center"/>
          </w:tcPr>
          <w:p w:rsidR="00234FF9" w:rsidRPr="00421D64" w:rsidRDefault="00234FF9" w:rsidP="00234FF9">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Hoạt động Giải trí và Du lịch</w:t>
            </w:r>
          </w:p>
        </w:tc>
        <w:tc>
          <w:tcPr>
            <w:tcW w:w="2517"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937676">
        <w:trPr>
          <w:trHeight w:val="454"/>
        </w:trPr>
        <w:tc>
          <w:tcPr>
            <w:tcW w:w="1668"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5386" w:type="dxa"/>
            <w:vAlign w:val="center"/>
          </w:tcPr>
          <w:p w:rsidR="00234FF9" w:rsidRPr="00421D64"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Kinh doanh hàng hải</w:t>
            </w:r>
          </w:p>
        </w:tc>
        <w:tc>
          <w:tcPr>
            <w:tcW w:w="2517"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937676">
        <w:trPr>
          <w:trHeight w:val="454"/>
        </w:trPr>
        <w:tc>
          <w:tcPr>
            <w:tcW w:w="1668"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5386" w:type="dxa"/>
            <w:vAlign w:val="center"/>
          </w:tcPr>
          <w:p w:rsidR="00234FF9" w:rsidRPr="00421D64"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hành khách</w:t>
            </w:r>
          </w:p>
        </w:tc>
        <w:tc>
          <w:tcPr>
            <w:tcW w:w="2517"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937676">
        <w:trPr>
          <w:trHeight w:val="454"/>
        </w:trPr>
        <w:tc>
          <w:tcPr>
            <w:tcW w:w="1668"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5386" w:type="dxa"/>
            <w:vAlign w:val="center"/>
          </w:tcPr>
          <w:p w:rsidR="00234FF9" w:rsidRPr="00421D64"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Bán lẻ và kinh doanh trực tuyến</w:t>
            </w:r>
          </w:p>
        </w:tc>
        <w:tc>
          <w:tcPr>
            <w:tcW w:w="2517"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937676">
        <w:trPr>
          <w:trHeight w:val="454"/>
        </w:trPr>
        <w:tc>
          <w:tcPr>
            <w:tcW w:w="1668"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5386" w:type="dxa"/>
            <w:vAlign w:val="center"/>
          </w:tcPr>
          <w:p w:rsidR="00234FF9" w:rsidRPr="00421D64"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Quản trị dịch vụ</w:t>
            </w:r>
          </w:p>
        </w:tc>
        <w:tc>
          <w:tcPr>
            <w:tcW w:w="2517"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234FF9" w:rsidTr="00937676">
        <w:trPr>
          <w:trHeight w:val="454"/>
        </w:trPr>
        <w:tc>
          <w:tcPr>
            <w:tcW w:w="1668"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5386" w:type="dxa"/>
            <w:vAlign w:val="center"/>
          </w:tcPr>
          <w:p w:rsidR="00234FF9" w:rsidRPr="00421D64"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Quản lý thể thao</w:t>
            </w:r>
          </w:p>
        </w:tc>
        <w:tc>
          <w:tcPr>
            <w:tcW w:w="2517"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937676" w:rsidTr="00937676">
        <w:trPr>
          <w:trHeight w:val="454"/>
        </w:trPr>
        <w:tc>
          <w:tcPr>
            <w:tcW w:w="1668"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5386" w:type="dxa"/>
            <w:vAlign w:val="center"/>
          </w:tcPr>
          <w:p w:rsidR="00937676" w:rsidRPr="00421D64"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Sức khỏe và Làm đẹp</w:t>
            </w:r>
          </w:p>
        </w:tc>
        <w:tc>
          <w:tcPr>
            <w:tcW w:w="2517" w:type="dxa"/>
            <w:vMerge w:val="restart"/>
            <w:vAlign w:val="center"/>
          </w:tcPr>
          <w:p w:rsidR="00937676" w:rsidRDefault="00937676" w:rsidP="0093767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2-year NITEC</w:t>
            </w:r>
          </w:p>
        </w:tc>
      </w:tr>
      <w:tr w:rsidR="00937676" w:rsidTr="00937676">
        <w:trPr>
          <w:trHeight w:val="454"/>
        </w:trPr>
        <w:tc>
          <w:tcPr>
            <w:tcW w:w="1668"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5386" w:type="dxa"/>
            <w:vAlign w:val="center"/>
          </w:tcPr>
          <w:p w:rsidR="00937676" w:rsidRPr="00421D64"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kinh doanh</w:t>
            </w:r>
          </w:p>
        </w:tc>
        <w:tc>
          <w:tcPr>
            <w:tcW w:w="2517"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937676">
        <w:trPr>
          <w:trHeight w:val="454"/>
        </w:trPr>
        <w:tc>
          <w:tcPr>
            <w:tcW w:w="1668"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5386" w:type="dxa"/>
            <w:vAlign w:val="center"/>
          </w:tcPr>
          <w:p w:rsidR="00937676" w:rsidRPr="00421D64"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tài chính</w:t>
            </w:r>
          </w:p>
        </w:tc>
        <w:tc>
          <w:tcPr>
            <w:tcW w:w="2517"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937676">
        <w:trPr>
          <w:trHeight w:val="454"/>
        </w:trPr>
        <w:tc>
          <w:tcPr>
            <w:tcW w:w="1668"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5386" w:type="dxa"/>
            <w:vAlign w:val="center"/>
          </w:tcPr>
          <w:p w:rsidR="00937676" w:rsidRPr="00421D64"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Huấn luyện thể dục</w:t>
            </w:r>
          </w:p>
        </w:tc>
        <w:tc>
          <w:tcPr>
            <w:tcW w:w="2517"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937676">
        <w:trPr>
          <w:trHeight w:val="454"/>
        </w:trPr>
        <w:tc>
          <w:tcPr>
            <w:tcW w:w="1668"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5386" w:type="dxa"/>
            <w:vAlign w:val="center"/>
          </w:tcPr>
          <w:p w:rsidR="00937676" w:rsidRPr="00421D64"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Trồng hoa</w:t>
            </w:r>
          </w:p>
        </w:tc>
        <w:tc>
          <w:tcPr>
            <w:tcW w:w="2517"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937676">
        <w:trPr>
          <w:trHeight w:val="454"/>
        </w:trPr>
        <w:tc>
          <w:tcPr>
            <w:tcW w:w="1668"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5386" w:type="dxa"/>
            <w:vAlign w:val="center"/>
          </w:tcPr>
          <w:p w:rsidR="00937676" w:rsidRPr="00421D64"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Thời trang và thiết kế tóc</w:t>
            </w:r>
          </w:p>
        </w:tc>
        <w:tc>
          <w:tcPr>
            <w:tcW w:w="2517"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937676">
        <w:trPr>
          <w:trHeight w:val="454"/>
        </w:trPr>
        <w:tc>
          <w:tcPr>
            <w:tcW w:w="1668"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5386" w:type="dxa"/>
            <w:vAlign w:val="center"/>
          </w:tcPr>
          <w:p w:rsidR="00937676" w:rsidRPr="00421D64"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hậu cần</w:t>
            </w:r>
          </w:p>
        </w:tc>
        <w:tc>
          <w:tcPr>
            <w:tcW w:w="2517"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937676">
        <w:trPr>
          <w:trHeight w:val="454"/>
        </w:trPr>
        <w:tc>
          <w:tcPr>
            <w:tcW w:w="1668"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5386" w:type="dxa"/>
            <w:vAlign w:val="center"/>
          </w:tcPr>
          <w:p w:rsidR="00937676" w:rsidRPr="00421D64"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bán lẻ</w:t>
            </w:r>
          </w:p>
        </w:tc>
        <w:tc>
          <w:tcPr>
            <w:tcW w:w="2517"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937676">
        <w:trPr>
          <w:trHeight w:val="454"/>
        </w:trPr>
        <w:tc>
          <w:tcPr>
            <w:tcW w:w="1668"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5386" w:type="dxa"/>
            <w:vAlign w:val="center"/>
          </w:tcPr>
          <w:p w:rsidR="00937676" w:rsidRPr="00421D64"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du lịch</w:t>
            </w:r>
          </w:p>
        </w:tc>
        <w:tc>
          <w:tcPr>
            <w:tcW w:w="2517"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234FF9" w:rsidTr="00937676">
        <w:trPr>
          <w:trHeight w:val="454"/>
        </w:trPr>
        <w:tc>
          <w:tcPr>
            <w:tcW w:w="1668"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5386" w:type="dxa"/>
            <w:vAlign w:val="center"/>
          </w:tcPr>
          <w:p w:rsidR="00234FF9" w:rsidRPr="00421D64" w:rsidRDefault="00234FF9"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Sức khỏe và Làm đẹp</w:t>
            </w:r>
            <w:r>
              <w:rPr>
                <w:rFonts w:ascii="Times New Roman" w:hAnsi="Times New Roman" w:cs="Times New Roman"/>
                <w:sz w:val="26"/>
                <w:szCs w:val="26"/>
              </w:rPr>
              <w:t xml:space="preserve"> (3 năm)</w:t>
            </w:r>
          </w:p>
        </w:tc>
        <w:tc>
          <w:tcPr>
            <w:tcW w:w="2517" w:type="dxa"/>
            <w:vMerge w:val="restart"/>
            <w:vAlign w:val="center"/>
          </w:tcPr>
          <w:p w:rsidR="00234FF9" w:rsidRDefault="00234FF9" w:rsidP="0093767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3-year NITEC</w:t>
            </w:r>
          </w:p>
        </w:tc>
      </w:tr>
      <w:tr w:rsidR="00234FF9" w:rsidTr="00937676">
        <w:trPr>
          <w:trHeight w:val="454"/>
        </w:trPr>
        <w:tc>
          <w:tcPr>
            <w:tcW w:w="1668"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c>
          <w:tcPr>
            <w:tcW w:w="5386" w:type="dxa"/>
            <w:vAlign w:val="center"/>
          </w:tcPr>
          <w:p w:rsidR="00234FF9" w:rsidRPr="00421D64" w:rsidRDefault="00234FF9" w:rsidP="00234FF9">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bán lẻ (3 năm)</w:t>
            </w:r>
          </w:p>
        </w:tc>
        <w:tc>
          <w:tcPr>
            <w:tcW w:w="2517" w:type="dxa"/>
            <w:vMerge/>
            <w:vAlign w:val="center"/>
          </w:tcPr>
          <w:p w:rsidR="00234FF9" w:rsidRDefault="00234FF9" w:rsidP="00126696">
            <w:pPr>
              <w:tabs>
                <w:tab w:val="left" w:pos="993"/>
                <w:tab w:val="right" w:pos="9355"/>
              </w:tabs>
              <w:rPr>
                <w:rFonts w:ascii="Times New Roman" w:hAnsi="Times New Roman" w:cs="Times New Roman"/>
                <w:sz w:val="26"/>
                <w:szCs w:val="26"/>
              </w:rPr>
            </w:pPr>
          </w:p>
        </w:tc>
      </w:tr>
      <w:tr w:rsidR="00937676" w:rsidTr="00937676">
        <w:trPr>
          <w:trHeight w:val="454"/>
        </w:trPr>
        <w:tc>
          <w:tcPr>
            <w:tcW w:w="1668" w:type="dxa"/>
            <w:vMerge w:val="restart"/>
            <w:vAlign w:val="center"/>
          </w:tcPr>
          <w:p w:rsidR="0093767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Dịch vụ khách hàng</w:t>
            </w:r>
          </w:p>
        </w:tc>
        <w:tc>
          <w:tcPr>
            <w:tcW w:w="5386" w:type="dxa"/>
            <w:vAlign w:val="center"/>
          </w:tcPr>
          <w:p w:rsidR="00937676" w:rsidRPr="00A4280E"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Hoạt động khách sạn</w:t>
            </w:r>
          </w:p>
        </w:tc>
        <w:tc>
          <w:tcPr>
            <w:tcW w:w="2517" w:type="dxa"/>
            <w:vMerge w:val="restart"/>
            <w:vAlign w:val="center"/>
          </w:tcPr>
          <w:p w:rsidR="00937676" w:rsidRDefault="00937676" w:rsidP="0093767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Higher NITEC</w:t>
            </w:r>
          </w:p>
        </w:tc>
      </w:tr>
      <w:tr w:rsidR="00937676" w:rsidTr="00937676">
        <w:trPr>
          <w:trHeight w:val="454"/>
        </w:trPr>
        <w:tc>
          <w:tcPr>
            <w:tcW w:w="1668"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5386" w:type="dxa"/>
            <w:vAlign w:val="center"/>
          </w:tcPr>
          <w:p w:rsidR="00937676" w:rsidRPr="00A4280E"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 xml:space="preserve">Bánh ngọt và bánh mì </w:t>
            </w:r>
          </w:p>
        </w:tc>
        <w:tc>
          <w:tcPr>
            <w:tcW w:w="2517"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937676">
        <w:trPr>
          <w:trHeight w:val="454"/>
        </w:trPr>
        <w:tc>
          <w:tcPr>
            <w:tcW w:w="1668"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5386" w:type="dxa"/>
            <w:vAlign w:val="center"/>
          </w:tcPr>
          <w:p w:rsidR="00937676" w:rsidRPr="00A4280E"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Nghệ thuật ẩm thực Châu Á</w:t>
            </w:r>
          </w:p>
        </w:tc>
        <w:tc>
          <w:tcPr>
            <w:tcW w:w="2517" w:type="dxa"/>
            <w:vMerge w:val="restart"/>
            <w:vAlign w:val="center"/>
          </w:tcPr>
          <w:p w:rsidR="00937676" w:rsidRDefault="00937676" w:rsidP="0093767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2-year NITEC</w:t>
            </w:r>
          </w:p>
        </w:tc>
      </w:tr>
      <w:tr w:rsidR="00937676" w:rsidTr="00201C9B">
        <w:trPr>
          <w:trHeight w:val="454"/>
        </w:trPr>
        <w:tc>
          <w:tcPr>
            <w:tcW w:w="1668"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5386" w:type="dxa"/>
            <w:vAlign w:val="center"/>
          </w:tcPr>
          <w:p w:rsidR="00937676" w:rsidRPr="00A4280E"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Thực phẩm và giải khát</w:t>
            </w:r>
          </w:p>
        </w:tc>
        <w:tc>
          <w:tcPr>
            <w:tcW w:w="2517"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201C9B">
        <w:trPr>
          <w:trHeight w:val="454"/>
        </w:trPr>
        <w:tc>
          <w:tcPr>
            <w:tcW w:w="1668"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5386" w:type="dxa"/>
            <w:vAlign w:val="center"/>
          </w:tcPr>
          <w:p w:rsidR="00937676" w:rsidRPr="00A4280E"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Bánh ngọt và Bánh mì</w:t>
            </w:r>
          </w:p>
        </w:tc>
        <w:tc>
          <w:tcPr>
            <w:tcW w:w="2517"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937676" w:rsidTr="00201C9B">
        <w:trPr>
          <w:trHeight w:val="454"/>
        </w:trPr>
        <w:tc>
          <w:tcPr>
            <w:tcW w:w="1668"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c>
          <w:tcPr>
            <w:tcW w:w="5386" w:type="dxa"/>
            <w:vAlign w:val="center"/>
          </w:tcPr>
          <w:p w:rsidR="00937676" w:rsidRPr="00A4280E" w:rsidRDefault="00937676" w:rsidP="0093767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Nghệ thuật ẩm thực Phương Tây</w:t>
            </w:r>
          </w:p>
        </w:tc>
        <w:tc>
          <w:tcPr>
            <w:tcW w:w="2517" w:type="dxa"/>
            <w:vMerge/>
            <w:vAlign w:val="center"/>
          </w:tcPr>
          <w:p w:rsidR="00937676" w:rsidRDefault="00937676" w:rsidP="00126696">
            <w:pPr>
              <w:tabs>
                <w:tab w:val="left" w:pos="993"/>
                <w:tab w:val="right" w:pos="9355"/>
              </w:tabs>
              <w:rPr>
                <w:rFonts w:ascii="Times New Roman" w:hAnsi="Times New Roman" w:cs="Times New Roman"/>
                <w:sz w:val="26"/>
                <w:szCs w:val="26"/>
              </w:rPr>
            </w:pPr>
          </w:p>
        </w:tc>
      </w:tr>
      <w:tr w:rsidR="00A4280E" w:rsidTr="00937676">
        <w:trPr>
          <w:trHeight w:val="454"/>
        </w:trPr>
        <w:tc>
          <w:tcPr>
            <w:tcW w:w="1668" w:type="dxa"/>
            <w:vMerge/>
            <w:vAlign w:val="center"/>
          </w:tcPr>
          <w:p w:rsidR="00A4280E" w:rsidRDefault="00A4280E" w:rsidP="00126696">
            <w:pPr>
              <w:tabs>
                <w:tab w:val="left" w:pos="993"/>
                <w:tab w:val="right" w:pos="9355"/>
              </w:tabs>
              <w:rPr>
                <w:rFonts w:ascii="Times New Roman" w:hAnsi="Times New Roman" w:cs="Times New Roman"/>
                <w:sz w:val="26"/>
                <w:szCs w:val="26"/>
              </w:rPr>
            </w:pPr>
          </w:p>
        </w:tc>
        <w:tc>
          <w:tcPr>
            <w:tcW w:w="5386" w:type="dxa"/>
            <w:vAlign w:val="center"/>
          </w:tcPr>
          <w:p w:rsidR="00A4280E" w:rsidRPr="00A4280E"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Nghệ thuật ẩm thực</w:t>
            </w:r>
          </w:p>
        </w:tc>
        <w:tc>
          <w:tcPr>
            <w:tcW w:w="2517" w:type="dxa"/>
            <w:vAlign w:val="center"/>
          </w:tcPr>
          <w:p w:rsidR="00937676" w:rsidRDefault="00937676" w:rsidP="0093767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Bằng kỹ sư</w:t>
            </w:r>
          </w:p>
          <w:p w:rsidR="00A4280E" w:rsidRDefault="00937676" w:rsidP="00937676">
            <w:pPr>
              <w:tabs>
                <w:tab w:val="left" w:pos="993"/>
                <w:tab w:val="right" w:pos="9355"/>
              </w:tabs>
              <w:jc w:val="center"/>
              <w:rPr>
                <w:rFonts w:ascii="Times New Roman" w:hAnsi="Times New Roman" w:cs="Times New Roman"/>
                <w:sz w:val="26"/>
                <w:szCs w:val="26"/>
              </w:rPr>
            </w:pPr>
            <w:r>
              <w:rPr>
                <w:rFonts w:ascii="Times New Roman" w:hAnsi="Times New Roman" w:cs="Times New Roman"/>
                <w:sz w:val="26"/>
                <w:szCs w:val="26"/>
              </w:rPr>
              <w:t>Technical Diploma</w:t>
            </w:r>
          </w:p>
        </w:tc>
      </w:tr>
      <w:tr w:rsidR="000F6BF6" w:rsidTr="00201C9B">
        <w:trPr>
          <w:trHeight w:val="454"/>
        </w:trPr>
        <w:tc>
          <w:tcPr>
            <w:tcW w:w="1668" w:type="dxa"/>
            <w:vMerge w:val="restart"/>
            <w:vAlign w:val="center"/>
          </w:tcPr>
          <w:p w:rsidR="000F6BF6" w:rsidRDefault="000F6BF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Khoa học ứng dụng và sức khỏe</w:t>
            </w:r>
          </w:p>
        </w:tc>
        <w:tc>
          <w:tcPr>
            <w:tcW w:w="5386" w:type="dxa"/>
            <w:vAlign w:val="center"/>
          </w:tcPr>
          <w:p w:rsidR="000F6BF6" w:rsidRDefault="00937676" w:rsidP="0093767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Sinh học</w:t>
            </w:r>
          </w:p>
        </w:tc>
        <w:tc>
          <w:tcPr>
            <w:tcW w:w="2517" w:type="dxa"/>
            <w:vMerge w:val="restart"/>
            <w:vAlign w:val="center"/>
          </w:tcPr>
          <w:p w:rsidR="000F6BF6" w:rsidRDefault="000F6BF6" w:rsidP="00126696">
            <w:pPr>
              <w:tabs>
                <w:tab w:val="left" w:pos="993"/>
                <w:tab w:val="right" w:pos="9355"/>
              </w:tabs>
              <w:rPr>
                <w:rFonts w:ascii="Times New Roman" w:hAnsi="Times New Roman" w:cs="Times New Roman"/>
                <w:sz w:val="26"/>
                <w:szCs w:val="26"/>
              </w:rPr>
            </w:pPr>
          </w:p>
        </w:tc>
      </w:tr>
      <w:tr w:rsidR="000F6BF6" w:rsidTr="00201C9B">
        <w:trPr>
          <w:trHeight w:val="454"/>
        </w:trPr>
        <w:tc>
          <w:tcPr>
            <w:tcW w:w="1668" w:type="dxa"/>
            <w:vMerge/>
            <w:vAlign w:val="center"/>
          </w:tcPr>
          <w:p w:rsidR="000F6BF6" w:rsidRDefault="000F6BF6" w:rsidP="00126696">
            <w:pPr>
              <w:tabs>
                <w:tab w:val="left" w:pos="993"/>
                <w:tab w:val="right" w:pos="9355"/>
              </w:tabs>
              <w:rPr>
                <w:rFonts w:ascii="Times New Roman" w:hAnsi="Times New Roman" w:cs="Times New Roman"/>
                <w:sz w:val="26"/>
                <w:szCs w:val="26"/>
              </w:rPr>
            </w:pPr>
          </w:p>
        </w:tc>
        <w:tc>
          <w:tcPr>
            <w:tcW w:w="5386" w:type="dxa"/>
            <w:vAlign w:val="center"/>
          </w:tcPr>
          <w:p w:rsidR="000F6BF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Hóa học</w:t>
            </w:r>
          </w:p>
        </w:tc>
        <w:tc>
          <w:tcPr>
            <w:tcW w:w="2517" w:type="dxa"/>
            <w:vMerge/>
            <w:vAlign w:val="center"/>
          </w:tcPr>
          <w:p w:rsidR="000F6BF6" w:rsidRDefault="000F6BF6" w:rsidP="00126696">
            <w:pPr>
              <w:tabs>
                <w:tab w:val="left" w:pos="993"/>
                <w:tab w:val="right" w:pos="9355"/>
              </w:tabs>
              <w:rPr>
                <w:rFonts w:ascii="Times New Roman" w:hAnsi="Times New Roman" w:cs="Times New Roman"/>
                <w:sz w:val="26"/>
                <w:szCs w:val="26"/>
              </w:rPr>
            </w:pPr>
          </w:p>
        </w:tc>
      </w:tr>
      <w:tr w:rsidR="000F6BF6" w:rsidTr="00201C9B">
        <w:trPr>
          <w:trHeight w:val="454"/>
        </w:trPr>
        <w:tc>
          <w:tcPr>
            <w:tcW w:w="1668" w:type="dxa"/>
            <w:vMerge/>
            <w:vAlign w:val="center"/>
          </w:tcPr>
          <w:p w:rsidR="000F6BF6" w:rsidRDefault="000F6BF6" w:rsidP="00126696">
            <w:pPr>
              <w:tabs>
                <w:tab w:val="left" w:pos="993"/>
                <w:tab w:val="right" w:pos="9355"/>
              </w:tabs>
              <w:rPr>
                <w:rFonts w:ascii="Times New Roman" w:hAnsi="Times New Roman" w:cs="Times New Roman"/>
                <w:sz w:val="26"/>
                <w:szCs w:val="26"/>
              </w:rPr>
            </w:pPr>
          </w:p>
        </w:tc>
        <w:tc>
          <w:tcPr>
            <w:tcW w:w="5386" w:type="dxa"/>
            <w:vAlign w:val="center"/>
          </w:tcPr>
          <w:p w:rsidR="000F6BF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Chăm sóc khẩn cấp và Cấp cứu</w:t>
            </w:r>
          </w:p>
        </w:tc>
        <w:tc>
          <w:tcPr>
            <w:tcW w:w="2517" w:type="dxa"/>
            <w:vMerge/>
            <w:vAlign w:val="center"/>
          </w:tcPr>
          <w:p w:rsidR="000F6BF6" w:rsidRDefault="000F6BF6" w:rsidP="00126696">
            <w:pPr>
              <w:tabs>
                <w:tab w:val="left" w:pos="993"/>
                <w:tab w:val="right" w:pos="9355"/>
              </w:tabs>
              <w:rPr>
                <w:rFonts w:ascii="Times New Roman" w:hAnsi="Times New Roman" w:cs="Times New Roman"/>
                <w:sz w:val="26"/>
                <w:szCs w:val="26"/>
              </w:rPr>
            </w:pPr>
          </w:p>
        </w:tc>
      </w:tr>
      <w:tr w:rsidR="000F6BF6" w:rsidTr="00201C9B">
        <w:trPr>
          <w:trHeight w:val="454"/>
        </w:trPr>
        <w:tc>
          <w:tcPr>
            <w:tcW w:w="1668" w:type="dxa"/>
            <w:vMerge/>
            <w:vAlign w:val="center"/>
          </w:tcPr>
          <w:p w:rsidR="000F6BF6" w:rsidRDefault="000F6BF6" w:rsidP="00126696">
            <w:pPr>
              <w:tabs>
                <w:tab w:val="left" w:pos="993"/>
                <w:tab w:val="right" w:pos="9355"/>
              </w:tabs>
              <w:rPr>
                <w:rFonts w:ascii="Times New Roman" w:hAnsi="Times New Roman" w:cs="Times New Roman"/>
                <w:sz w:val="26"/>
                <w:szCs w:val="26"/>
              </w:rPr>
            </w:pPr>
          </w:p>
        </w:tc>
        <w:tc>
          <w:tcPr>
            <w:tcW w:w="5386" w:type="dxa"/>
            <w:vAlign w:val="center"/>
          </w:tcPr>
          <w:p w:rsidR="000F6BF6" w:rsidRDefault="00937676"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Khoa học Thực phẩm ứng dụng</w:t>
            </w:r>
          </w:p>
        </w:tc>
        <w:tc>
          <w:tcPr>
            <w:tcW w:w="2517" w:type="dxa"/>
            <w:vMerge/>
            <w:vAlign w:val="center"/>
          </w:tcPr>
          <w:p w:rsidR="000F6BF6" w:rsidRDefault="000F6BF6" w:rsidP="00126696">
            <w:pPr>
              <w:tabs>
                <w:tab w:val="left" w:pos="993"/>
                <w:tab w:val="right" w:pos="9355"/>
              </w:tabs>
              <w:rPr>
                <w:rFonts w:ascii="Times New Roman" w:hAnsi="Times New Roman" w:cs="Times New Roman"/>
                <w:sz w:val="26"/>
                <w:szCs w:val="26"/>
              </w:rPr>
            </w:pPr>
          </w:p>
        </w:tc>
      </w:tr>
      <w:tr w:rsidR="000F6BF6" w:rsidTr="00201C9B">
        <w:trPr>
          <w:trHeight w:val="454"/>
        </w:trPr>
        <w:tc>
          <w:tcPr>
            <w:tcW w:w="1668" w:type="dxa"/>
            <w:vMerge/>
            <w:vAlign w:val="center"/>
          </w:tcPr>
          <w:p w:rsidR="000F6BF6" w:rsidRDefault="000F6BF6" w:rsidP="00126696">
            <w:pPr>
              <w:tabs>
                <w:tab w:val="left" w:pos="993"/>
                <w:tab w:val="right" w:pos="9355"/>
              </w:tabs>
              <w:rPr>
                <w:rFonts w:ascii="Times New Roman" w:hAnsi="Times New Roman" w:cs="Times New Roman"/>
                <w:sz w:val="26"/>
                <w:szCs w:val="26"/>
              </w:rPr>
            </w:pPr>
          </w:p>
        </w:tc>
        <w:tc>
          <w:tcPr>
            <w:tcW w:w="5386" w:type="dxa"/>
            <w:vAlign w:val="center"/>
          </w:tcPr>
          <w:p w:rsidR="000F6BF6" w:rsidRDefault="00937676" w:rsidP="0093767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Công nghệ quy trình Hóa học</w:t>
            </w:r>
            <w:bookmarkStart w:id="0" w:name="_GoBack"/>
            <w:bookmarkEnd w:id="0"/>
          </w:p>
        </w:tc>
        <w:tc>
          <w:tcPr>
            <w:tcW w:w="2517" w:type="dxa"/>
            <w:vMerge/>
            <w:vAlign w:val="center"/>
          </w:tcPr>
          <w:p w:rsidR="000F6BF6" w:rsidRDefault="000F6BF6" w:rsidP="00126696">
            <w:pPr>
              <w:tabs>
                <w:tab w:val="left" w:pos="993"/>
                <w:tab w:val="right" w:pos="9355"/>
              </w:tabs>
              <w:rPr>
                <w:rFonts w:ascii="Times New Roman" w:hAnsi="Times New Roman" w:cs="Times New Roman"/>
                <w:sz w:val="26"/>
                <w:szCs w:val="26"/>
              </w:rPr>
            </w:pPr>
          </w:p>
        </w:tc>
      </w:tr>
      <w:tr w:rsidR="000F6BF6" w:rsidTr="00201C9B">
        <w:trPr>
          <w:trHeight w:val="454"/>
        </w:trPr>
        <w:tc>
          <w:tcPr>
            <w:tcW w:w="1668" w:type="dxa"/>
            <w:vMerge/>
            <w:vAlign w:val="center"/>
          </w:tcPr>
          <w:p w:rsidR="000F6BF6" w:rsidRDefault="000F6BF6" w:rsidP="00126696">
            <w:pPr>
              <w:tabs>
                <w:tab w:val="left" w:pos="993"/>
                <w:tab w:val="right" w:pos="9355"/>
              </w:tabs>
              <w:rPr>
                <w:rFonts w:ascii="Times New Roman" w:hAnsi="Times New Roman" w:cs="Times New Roman"/>
                <w:sz w:val="26"/>
                <w:szCs w:val="26"/>
              </w:rPr>
            </w:pPr>
          </w:p>
        </w:tc>
        <w:tc>
          <w:tcPr>
            <w:tcW w:w="5386" w:type="dxa"/>
            <w:vAlign w:val="center"/>
          </w:tcPr>
          <w:p w:rsidR="00D84F87" w:rsidRDefault="00FD3BFB" w:rsidP="00FD3BFB">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Chăm sóc công động đồng và dịch vụ xã hội</w:t>
            </w:r>
          </w:p>
        </w:tc>
        <w:tc>
          <w:tcPr>
            <w:tcW w:w="2517" w:type="dxa"/>
            <w:vMerge/>
            <w:vAlign w:val="center"/>
          </w:tcPr>
          <w:p w:rsidR="000F6BF6" w:rsidRDefault="000F6BF6" w:rsidP="00126696">
            <w:pPr>
              <w:tabs>
                <w:tab w:val="left" w:pos="993"/>
                <w:tab w:val="right" w:pos="9355"/>
              </w:tabs>
              <w:rPr>
                <w:rFonts w:ascii="Times New Roman" w:hAnsi="Times New Roman" w:cs="Times New Roman"/>
                <w:sz w:val="26"/>
                <w:szCs w:val="26"/>
              </w:rPr>
            </w:pPr>
          </w:p>
        </w:tc>
      </w:tr>
      <w:tr w:rsidR="000F6BF6" w:rsidTr="00201C9B">
        <w:trPr>
          <w:trHeight w:val="454"/>
        </w:trPr>
        <w:tc>
          <w:tcPr>
            <w:tcW w:w="1668" w:type="dxa"/>
            <w:vMerge/>
            <w:vAlign w:val="center"/>
          </w:tcPr>
          <w:p w:rsidR="000F6BF6" w:rsidRDefault="000F6BF6" w:rsidP="00126696">
            <w:pPr>
              <w:tabs>
                <w:tab w:val="left" w:pos="993"/>
                <w:tab w:val="right" w:pos="9355"/>
              </w:tabs>
              <w:rPr>
                <w:rFonts w:ascii="Times New Roman" w:hAnsi="Times New Roman" w:cs="Times New Roman"/>
                <w:sz w:val="26"/>
                <w:szCs w:val="26"/>
              </w:rPr>
            </w:pPr>
          </w:p>
        </w:tc>
        <w:tc>
          <w:tcPr>
            <w:tcW w:w="5386" w:type="dxa"/>
            <w:vAlign w:val="center"/>
          </w:tcPr>
          <w:p w:rsidR="000F6BF6" w:rsidRDefault="00FD3BF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Điều dưỡng</w:t>
            </w:r>
          </w:p>
        </w:tc>
        <w:tc>
          <w:tcPr>
            <w:tcW w:w="2517" w:type="dxa"/>
            <w:vMerge/>
            <w:vAlign w:val="center"/>
          </w:tcPr>
          <w:p w:rsidR="000F6BF6" w:rsidRDefault="000F6BF6" w:rsidP="00126696">
            <w:pPr>
              <w:tabs>
                <w:tab w:val="left" w:pos="993"/>
                <w:tab w:val="right" w:pos="9355"/>
              </w:tabs>
              <w:rPr>
                <w:rFonts w:ascii="Times New Roman" w:hAnsi="Times New Roman" w:cs="Times New Roman"/>
                <w:sz w:val="26"/>
                <w:szCs w:val="26"/>
              </w:rPr>
            </w:pPr>
          </w:p>
        </w:tc>
      </w:tr>
      <w:tr w:rsidR="000F6BF6" w:rsidTr="00201C9B">
        <w:trPr>
          <w:trHeight w:val="454"/>
        </w:trPr>
        <w:tc>
          <w:tcPr>
            <w:tcW w:w="1668" w:type="dxa"/>
            <w:vMerge/>
            <w:vAlign w:val="center"/>
          </w:tcPr>
          <w:p w:rsidR="000F6BF6" w:rsidRDefault="000F6BF6" w:rsidP="00126696">
            <w:pPr>
              <w:tabs>
                <w:tab w:val="left" w:pos="993"/>
                <w:tab w:val="right" w:pos="9355"/>
              </w:tabs>
              <w:rPr>
                <w:rFonts w:ascii="Times New Roman" w:hAnsi="Times New Roman" w:cs="Times New Roman"/>
                <w:sz w:val="26"/>
                <w:szCs w:val="26"/>
              </w:rPr>
            </w:pPr>
          </w:p>
        </w:tc>
        <w:tc>
          <w:tcPr>
            <w:tcW w:w="5386" w:type="dxa"/>
            <w:vAlign w:val="center"/>
          </w:tcPr>
          <w:p w:rsidR="000F6BF6" w:rsidRDefault="00FD3BFB" w:rsidP="00126696">
            <w:pPr>
              <w:tabs>
                <w:tab w:val="left" w:pos="993"/>
                <w:tab w:val="right" w:pos="9355"/>
              </w:tabs>
              <w:rPr>
                <w:rFonts w:ascii="Times New Roman" w:hAnsi="Times New Roman" w:cs="Times New Roman"/>
                <w:sz w:val="26"/>
                <w:szCs w:val="26"/>
              </w:rPr>
            </w:pPr>
            <w:r>
              <w:rPr>
                <w:rFonts w:ascii="Times New Roman" w:hAnsi="Times New Roman" w:cs="Times New Roman"/>
                <w:sz w:val="26"/>
                <w:szCs w:val="26"/>
              </w:rPr>
              <w:t>Bác sỹ nhãn khoa</w:t>
            </w:r>
          </w:p>
        </w:tc>
        <w:tc>
          <w:tcPr>
            <w:tcW w:w="2517" w:type="dxa"/>
            <w:vMerge/>
            <w:vAlign w:val="center"/>
          </w:tcPr>
          <w:p w:rsidR="000F6BF6" w:rsidRDefault="000F6BF6" w:rsidP="00126696">
            <w:pPr>
              <w:tabs>
                <w:tab w:val="left" w:pos="993"/>
                <w:tab w:val="right" w:pos="9355"/>
              </w:tabs>
              <w:rPr>
                <w:rFonts w:ascii="Times New Roman" w:hAnsi="Times New Roman" w:cs="Times New Roman"/>
                <w:sz w:val="26"/>
                <w:szCs w:val="26"/>
              </w:rPr>
            </w:pPr>
          </w:p>
        </w:tc>
      </w:tr>
    </w:tbl>
    <w:p w:rsidR="000044C2" w:rsidRDefault="000044C2" w:rsidP="00126696">
      <w:pPr>
        <w:tabs>
          <w:tab w:val="left" w:pos="993"/>
          <w:tab w:val="right" w:pos="9355"/>
        </w:tabs>
        <w:spacing w:after="0" w:line="240" w:lineRule="auto"/>
        <w:jc w:val="both"/>
        <w:rPr>
          <w:rFonts w:ascii="Times New Roman" w:hAnsi="Times New Roman" w:cs="Times New Roman"/>
          <w:sz w:val="26"/>
          <w:szCs w:val="26"/>
        </w:rPr>
      </w:pPr>
    </w:p>
    <w:p w:rsidR="000044C2" w:rsidRPr="002170DF" w:rsidRDefault="000044C2" w:rsidP="002170DF">
      <w:pPr>
        <w:pStyle w:val="ListParagraph"/>
        <w:numPr>
          <w:ilvl w:val="0"/>
          <w:numId w:val="13"/>
        </w:numPr>
        <w:tabs>
          <w:tab w:val="left" w:pos="993"/>
          <w:tab w:val="right" w:pos="9355"/>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Học phí cho học viên nước ngoài</w:t>
      </w:r>
    </w:p>
    <w:tbl>
      <w:tblPr>
        <w:tblStyle w:val="TableGrid"/>
        <w:tblW w:w="5000" w:type="pct"/>
        <w:tblLook w:val="04A0" w:firstRow="1" w:lastRow="0" w:firstColumn="1" w:lastColumn="0" w:noHBand="0" w:noVBand="1"/>
      </w:tblPr>
      <w:tblGrid>
        <w:gridCol w:w="1237"/>
        <w:gridCol w:w="1570"/>
        <w:gridCol w:w="1208"/>
        <w:gridCol w:w="1208"/>
        <w:gridCol w:w="1208"/>
        <w:gridCol w:w="1570"/>
        <w:gridCol w:w="1570"/>
      </w:tblGrid>
      <w:tr w:rsidR="00357E1F" w:rsidTr="00357E1F">
        <w:tc>
          <w:tcPr>
            <w:tcW w:w="646" w:type="pct"/>
            <w:vMerge w:val="restar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Khóa học</w:t>
            </w:r>
          </w:p>
        </w:tc>
        <w:tc>
          <w:tcPr>
            <w:tcW w:w="2713" w:type="pct"/>
            <w:gridSpan w:val="4"/>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Học phí mỗi kỳ</w:t>
            </w:r>
          </w:p>
        </w:tc>
        <w:tc>
          <w:tcPr>
            <w:tcW w:w="820" w:type="pct"/>
            <w:vMerge w:val="restar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Tổng mỗi kỳ</w:t>
            </w:r>
          </w:p>
        </w:tc>
        <w:tc>
          <w:tcPr>
            <w:tcW w:w="820" w:type="pct"/>
            <w:vMerge w:val="restar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Tổng mỗi năm</w:t>
            </w:r>
          </w:p>
        </w:tc>
      </w:tr>
      <w:tr w:rsidR="00357E1F" w:rsidTr="00357E1F">
        <w:tc>
          <w:tcPr>
            <w:tcW w:w="646" w:type="pct"/>
            <w:vMerge/>
            <w:vAlign w:val="center"/>
          </w:tcPr>
          <w:p w:rsidR="00357E1F" w:rsidRDefault="00357E1F" w:rsidP="000044C2">
            <w:pPr>
              <w:tabs>
                <w:tab w:val="center" w:pos="6946"/>
              </w:tabs>
              <w:spacing w:after="120"/>
              <w:jc w:val="center"/>
              <w:rPr>
                <w:rFonts w:ascii="Times New Roman" w:hAnsi="Times New Roman" w:cs="Times New Roman"/>
                <w:sz w:val="26"/>
                <w:szCs w:val="26"/>
              </w:rPr>
            </w:pPr>
          </w:p>
        </w:tc>
        <w:tc>
          <w:tcPr>
            <w:tcW w:w="82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Phí nhập học</w:t>
            </w:r>
          </w:p>
        </w:tc>
        <w:tc>
          <w:tcPr>
            <w:tcW w:w="631"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Phí bổ sung</w:t>
            </w:r>
          </w:p>
        </w:tc>
        <w:tc>
          <w:tcPr>
            <w:tcW w:w="631"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Phí thi cử</w:t>
            </w:r>
          </w:p>
        </w:tc>
        <w:tc>
          <w:tcPr>
            <w:tcW w:w="63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Bảo hiểm</w:t>
            </w:r>
          </w:p>
        </w:tc>
        <w:tc>
          <w:tcPr>
            <w:tcW w:w="820" w:type="pct"/>
            <w:vMerge/>
            <w:vAlign w:val="center"/>
          </w:tcPr>
          <w:p w:rsidR="00357E1F" w:rsidRDefault="00357E1F" w:rsidP="000044C2">
            <w:pPr>
              <w:tabs>
                <w:tab w:val="center" w:pos="6946"/>
              </w:tabs>
              <w:spacing w:after="120"/>
              <w:jc w:val="center"/>
              <w:rPr>
                <w:rFonts w:ascii="Times New Roman" w:hAnsi="Times New Roman" w:cs="Times New Roman"/>
                <w:sz w:val="26"/>
                <w:szCs w:val="26"/>
              </w:rPr>
            </w:pPr>
          </w:p>
        </w:tc>
        <w:tc>
          <w:tcPr>
            <w:tcW w:w="820" w:type="pct"/>
            <w:vMerge/>
            <w:vAlign w:val="center"/>
          </w:tcPr>
          <w:p w:rsidR="00357E1F" w:rsidRDefault="00357E1F" w:rsidP="000044C2">
            <w:pPr>
              <w:tabs>
                <w:tab w:val="center" w:pos="6946"/>
              </w:tabs>
              <w:spacing w:after="120"/>
              <w:jc w:val="center"/>
              <w:rPr>
                <w:rFonts w:ascii="Times New Roman" w:hAnsi="Times New Roman" w:cs="Times New Roman"/>
                <w:sz w:val="26"/>
                <w:szCs w:val="26"/>
              </w:rPr>
            </w:pPr>
          </w:p>
        </w:tc>
      </w:tr>
      <w:tr w:rsidR="00357E1F" w:rsidTr="00357E1F">
        <w:tc>
          <w:tcPr>
            <w:tcW w:w="646"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NITEC</w:t>
            </w:r>
          </w:p>
        </w:tc>
        <w:tc>
          <w:tcPr>
            <w:tcW w:w="82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$5,700.00</w:t>
            </w:r>
          </w:p>
        </w:tc>
        <w:tc>
          <w:tcPr>
            <w:tcW w:w="631"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$18.00</w:t>
            </w:r>
          </w:p>
        </w:tc>
        <w:tc>
          <w:tcPr>
            <w:tcW w:w="631"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$30.00</w:t>
            </w:r>
          </w:p>
        </w:tc>
        <w:tc>
          <w:tcPr>
            <w:tcW w:w="63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$18.00</w:t>
            </w:r>
          </w:p>
        </w:tc>
        <w:tc>
          <w:tcPr>
            <w:tcW w:w="820" w:type="pct"/>
            <w:vAlign w:val="center"/>
          </w:tcPr>
          <w:p w:rsidR="00357E1F" w:rsidRDefault="00357E1F" w:rsidP="002170DF">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 xml:space="preserve">$5,766.00 </w:t>
            </w:r>
          </w:p>
        </w:tc>
        <w:tc>
          <w:tcPr>
            <w:tcW w:w="82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$11,532.00</w:t>
            </w:r>
          </w:p>
        </w:tc>
      </w:tr>
      <w:tr w:rsidR="00357E1F" w:rsidTr="00357E1F">
        <w:tc>
          <w:tcPr>
            <w:tcW w:w="646"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Higher NITEC</w:t>
            </w:r>
          </w:p>
        </w:tc>
        <w:tc>
          <w:tcPr>
            <w:tcW w:w="82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$10,175.00</w:t>
            </w:r>
          </w:p>
        </w:tc>
        <w:tc>
          <w:tcPr>
            <w:tcW w:w="631"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$18.00</w:t>
            </w:r>
          </w:p>
        </w:tc>
        <w:tc>
          <w:tcPr>
            <w:tcW w:w="631" w:type="pct"/>
            <w:vAlign w:val="center"/>
          </w:tcPr>
          <w:p w:rsidR="00357E1F" w:rsidRDefault="00357E1F" w:rsidP="00B31287">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$30.00</w:t>
            </w:r>
          </w:p>
        </w:tc>
        <w:tc>
          <w:tcPr>
            <w:tcW w:w="63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Pr>
                <w:rFonts w:ascii="Times New Roman" w:hAnsi="Times New Roman" w:cs="Times New Roman"/>
                <w:sz w:val="26"/>
                <w:szCs w:val="26"/>
              </w:rPr>
              <w:t>$18.00</w:t>
            </w:r>
          </w:p>
        </w:tc>
        <w:tc>
          <w:tcPr>
            <w:tcW w:w="82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$10,241.00</w:t>
            </w:r>
          </w:p>
        </w:tc>
        <w:tc>
          <w:tcPr>
            <w:tcW w:w="820" w:type="pct"/>
            <w:vAlign w:val="center"/>
          </w:tcPr>
          <w:p w:rsidR="00357E1F" w:rsidRDefault="00357E1F" w:rsidP="000044C2">
            <w:pPr>
              <w:tabs>
                <w:tab w:val="center" w:pos="6946"/>
              </w:tabs>
              <w:spacing w:after="120"/>
              <w:jc w:val="center"/>
              <w:rPr>
                <w:rFonts w:ascii="Times New Roman" w:hAnsi="Times New Roman" w:cs="Times New Roman"/>
                <w:sz w:val="26"/>
                <w:szCs w:val="26"/>
              </w:rPr>
            </w:pPr>
            <w:r w:rsidRPr="002170DF">
              <w:rPr>
                <w:rFonts w:ascii="Times New Roman" w:hAnsi="Times New Roman" w:cs="Times New Roman"/>
                <w:sz w:val="26"/>
                <w:szCs w:val="26"/>
              </w:rPr>
              <w:t>$20,482.00</w:t>
            </w:r>
          </w:p>
        </w:tc>
      </w:tr>
    </w:tbl>
    <w:p w:rsidR="00C65623" w:rsidRDefault="00C65623" w:rsidP="000044C2">
      <w:pPr>
        <w:tabs>
          <w:tab w:val="center" w:pos="6946"/>
        </w:tabs>
        <w:spacing w:after="120" w:line="240" w:lineRule="auto"/>
        <w:rPr>
          <w:rFonts w:ascii="Times New Roman" w:hAnsi="Times New Roman" w:cs="Times New Roman"/>
          <w:sz w:val="26"/>
          <w:szCs w:val="26"/>
        </w:rPr>
      </w:pPr>
    </w:p>
    <w:p w:rsidR="00D95F60" w:rsidRDefault="00D95F60" w:rsidP="00D95F60">
      <w:pPr>
        <w:tabs>
          <w:tab w:val="center" w:pos="6946"/>
        </w:tabs>
        <w:spacing w:after="120" w:line="240" w:lineRule="auto"/>
        <w:ind w:firstLine="567"/>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Phòng QLKH - HTQT</w:t>
      </w:r>
    </w:p>
    <w:p w:rsidR="00D95F60" w:rsidRDefault="00D95F60" w:rsidP="00B44B18">
      <w:pPr>
        <w:tabs>
          <w:tab w:val="center" w:pos="6946"/>
        </w:tabs>
        <w:spacing w:after="120" w:line="240" w:lineRule="auto"/>
        <w:rPr>
          <w:rFonts w:ascii="Times New Roman" w:hAnsi="Times New Roman" w:cs="Times New Roman"/>
          <w:b/>
          <w:sz w:val="26"/>
          <w:szCs w:val="26"/>
        </w:rPr>
      </w:pPr>
    </w:p>
    <w:p w:rsidR="00D95F60" w:rsidRDefault="00D95F60" w:rsidP="00D95F60">
      <w:pPr>
        <w:tabs>
          <w:tab w:val="center" w:pos="6946"/>
        </w:tabs>
        <w:spacing w:after="120" w:line="240" w:lineRule="auto"/>
        <w:ind w:firstLine="567"/>
        <w:rPr>
          <w:rFonts w:ascii="Times New Roman" w:hAnsi="Times New Roman" w:cs="Times New Roman"/>
          <w:b/>
          <w:sz w:val="26"/>
          <w:szCs w:val="26"/>
        </w:rPr>
      </w:pPr>
    </w:p>
    <w:p w:rsidR="00B44B18" w:rsidRDefault="00B44B18" w:rsidP="00D95F60">
      <w:pPr>
        <w:tabs>
          <w:tab w:val="center" w:pos="6946"/>
        </w:tabs>
        <w:spacing w:after="120" w:line="240" w:lineRule="auto"/>
        <w:ind w:firstLine="567"/>
        <w:rPr>
          <w:rFonts w:ascii="Times New Roman" w:hAnsi="Times New Roman" w:cs="Times New Roman"/>
          <w:b/>
          <w:sz w:val="26"/>
          <w:szCs w:val="26"/>
        </w:rPr>
      </w:pPr>
    </w:p>
    <w:p w:rsidR="00D95F60" w:rsidRPr="00D95F60" w:rsidRDefault="00D95F60" w:rsidP="00D95F60">
      <w:pPr>
        <w:tabs>
          <w:tab w:val="center" w:pos="6946"/>
        </w:tabs>
        <w:spacing w:after="120" w:line="240" w:lineRule="auto"/>
        <w:ind w:firstLine="567"/>
        <w:rPr>
          <w:rFonts w:ascii="Times New Roman" w:hAnsi="Times New Roman" w:cs="Times New Roman"/>
          <w:b/>
          <w:sz w:val="26"/>
          <w:szCs w:val="26"/>
        </w:rPr>
      </w:pPr>
      <w:r>
        <w:rPr>
          <w:rFonts w:ascii="Times New Roman" w:hAnsi="Times New Roman" w:cs="Times New Roman"/>
          <w:b/>
          <w:sz w:val="26"/>
          <w:szCs w:val="26"/>
        </w:rPr>
        <w:tab/>
        <w:t>Nguyễn Ngọc Trang</w:t>
      </w:r>
    </w:p>
    <w:sectPr w:rsidR="00D95F60" w:rsidRPr="00D95F60" w:rsidSect="00311A04">
      <w:type w:val="continuous"/>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91AE2"/>
    <w:multiLevelType w:val="hybridMultilevel"/>
    <w:tmpl w:val="5C8265C0"/>
    <w:lvl w:ilvl="0" w:tplc="96A00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9DB0D0E"/>
    <w:multiLevelType w:val="hybridMultilevel"/>
    <w:tmpl w:val="14BCEC2E"/>
    <w:lvl w:ilvl="0" w:tplc="155227E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CEC3D59"/>
    <w:multiLevelType w:val="hybridMultilevel"/>
    <w:tmpl w:val="395004A6"/>
    <w:lvl w:ilvl="0" w:tplc="965817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A443715"/>
    <w:multiLevelType w:val="hybridMultilevel"/>
    <w:tmpl w:val="34040170"/>
    <w:lvl w:ilvl="0" w:tplc="8EAA9430">
      <w:start w:val="1"/>
      <w:numFmt w:val="upperRoman"/>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835BCC"/>
    <w:multiLevelType w:val="multilevel"/>
    <w:tmpl w:val="762CEED4"/>
    <w:lvl w:ilvl="0">
      <w:start w:val="1"/>
      <w:numFmt w:val="decimal"/>
      <w:lvlText w:val="%1."/>
      <w:lvlJc w:val="left"/>
      <w:pPr>
        <w:ind w:left="502"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417" w:hanging="1440"/>
      </w:pPr>
      <w:rPr>
        <w:rFonts w:hint="default"/>
      </w:rPr>
    </w:lvl>
    <w:lvl w:ilvl="6">
      <w:start w:val="1"/>
      <w:numFmt w:val="decimal"/>
      <w:isLgl/>
      <w:lvlText w:val="%1.%2.%3.%4.%5.%6.%7"/>
      <w:lvlJc w:val="left"/>
      <w:pPr>
        <w:ind w:left="4984" w:hanging="1440"/>
      </w:pPr>
      <w:rPr>
        <w:rFonts w:hint="default"/>
      </w:rPr>
    </w:lvl>
    <w:lvl w:ilvl="7">
      <w:start w:val="1"/>
      <w:numFmt w:val="decimal"/>
      <w:isLgl/>
      <w:lvlText w:val="%1.%2.%3.%4.%5.%6.%7.%8"/>
      <w:lvlJc w:val="left"/>
      <w:pPr>
        <w:ind w:left="5911" w:hanging="1800"/>
      </w:pPr>
      <w:rPr>
        <w:rFonts w:hint="default"/>
      </w:rPr>
    </w:lvl>
    <w:lvl w:ilvl="8">
      <w:start w:val="1"/>
      <w:numFmt w:val="decimal"/>
      <w:isLgl/>
      <w:lvlText w:val="%1.%2.%3.%4.%5.%6.%7.%8.%9"/>
      <w:lvlJc w:val="left"/>
      <w:pPr>
        <w:ind w:left="6478" w:hanging="1800"/>
      </w:pPr>
      <w:rPr>
        <w:rFonts w:hint="default"/>
      </w:rPr>
    </w:lvl>
  </w:abstractNum>
  <w:abstractNum w:abstractNumId="5">
    <w:nsid w:val="38BB28B5"/>
    <w:multiLevelType w:val="hybridMultilevel"/>
    <w:tmpl w:val="2FB81C9E"/>
    <w:lvl w:ilvl="0" w:tplc="C33687C6">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A690A66"/>
    <w:multiLevelType w:val="hybridMultilevel"/>
    <w:tmpl w:val="E2C66B80"/>
    <w:lvl w:ilvl="0" w:tplc="85F205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473AFA"/>
    <w:multiLevelType w:val="hybridMultilevel"/>
    <w:tmpl w:val="83ACFB22"/>
    <w:lvl w:ilvl="0" w:tplc="AE741A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CBC7DFB"/>
    <w:multiLevelType w:val="hybridMultilevel"/>
    <w:tmpl w:val="30FA3ED0"/>
    <w:lvl w:ilvl="0" w:tplc="9EFA53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EBA78DE"/>
    <w:multiLevelType w:val="hybridMultilevel"/>
    <w:tmpl w:val="AB80BBC2"/>
    <w:lvl w:ilvl="0" w:tplc="7EFAD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7D146E"/>
    <w:multiLevelType w:val="multilevel"/>
    <w:tmpl w:val="E0D87442"/>
    <w:lvl w:ilvl="0">
      <w:start w:val="2"/>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nsid w:val="667B52B3"/>
    <w:multiLevelType w:val="hybridMultilevel"/>
    <w:tmpl w:val="9F040634"/>
    <w:lvl w:ilvl="0" w:tplc="0D6648F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7D2E2E82"/>
    <w:multiLevelType w:val="hybridMultilevel"/>
    <w:tmpl w:val="758855E2"/>
    <w:lvl w:ilvl="0" w:tplc="B3F8C148">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0"/>
  </w:num>
  <w:num w:numId="3">
    <w:abstractNumId w:val="7"/>
  </w:num>
  <w:num w:numId="4">
    <w:abstractNumId w:val="9"/>
  </w:num>
  <w:num w:numId="5">
    <w:abstractNumId w:val="8"/>
  </w:num>
  <w:num w:numId="6">
    <w:abstractNumId w:val="4"/>
  </w:num>
  <w:num w:numId="7">
    <w:abstractNumId w:val="1"/>
  </w:num>
  <w:num w:numId="8">
    <w:abstractNumId w:val="10"/>
  </w:num>
  <w:num w:numId="9">
    <w:abstractNumId w:val="6"/>
  </w:num>
  <w:num w:numId="10">
    <w:abstractNumId w:val="5"/>
  </w:num>
  <w:num w:numId="11">
    <w:abstractNumId w:val="2"/>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9D7"/>
    <w:rsid w:val="00002657"/>
    <w:rsid w:val="000044C2"/>
    <w:rsid w:val="00014FC5"/>
    <w:rsid w:val="000373F7"/>
    <w:rsid w:val="00067174"/>
    <w:rsid w:val="000A35FF"/>
    <w:rsid w:val="000E69D7"/>
    <w:rsid w:val="000F6BF6"/>
    <w:rsid w:val="00126696"/>
    <w:rsid w:val="00137E2A"/>
    <w:rsid w:val="00174BD2"/>
    <w:rsid w:val="001C793F"/>
    <w:rsid w:val="002000BD"/>
    <w:rsid w:val="00201C9B"/>
    <w:rsid w:val="002072A0"/>
    <w:rsid w:val="002170DF"/>
    <w:rsid w:val="00234FF9"/>
    <w:rsid w:val="00256D5C"/>
    <w:rsid w:val="00271B7B"/>
    <w:rsid w:val="002725BC"/>
    <w:rsid w:val="002A4014"/>
    <w:rsid w:val="002B0F7E"/>
    <w:rsid w:val="00311A04"/>
    <w:rsid w:val="00312833"/>
    <w:rsid w:val="00357E1F"/>
    <w:rsid w:val="00396129"/>
    <w:rsid w:val="003A357B"/>
    <w:rsid w:val="003D6D2A"/>
    <w:rsid w:val="00421D64"/>
    <w:rsid w:val="004810E8"/>
    <w:rsid w:val="004A141A"/>
    <w:rsid w:val="004B4CEB"/>
    <w:rsid w:val="00503503"/>
    <w:rsid w:val="0051591D"/>
    <w:rsid w:val="005443D5"/>
    <w:rsid w:val="00560A38"/>
    <w:rsid w:val="00560C3C"/>
    <w:rsid w:val="005A5245"/>
    <w:rsid w:val="005A57CA"/>
    <w:rsid w:val="005C48C5"/>
    <w:rsid w:val="005F5FC0"/>
    <w:rsid w:val="006104A5"/>
    <w:rsid w:val="00621033"/>
    <w:rsid w:val="00645EF0"/>
    <w:rsid w:val="006849BC"/>
    <w:rsid w:val="0069292A"/>
    <w:rsid w:val="00762D4B"/>
    <w:rsid w:val="007B1157"/>
    <w:rsid w:val="007E7DC9"/>
    <w:rsid w:val="0081618B"/>
    <w:rsid w:val="00844BC6"/>
    <w:rsid w:val="00845E90"/>
    <w:rsid w:val="008936E4"/>
    <w:rsid w:val="009032B8"/>
    <w:rsid w:val="00937676"/>
    <w:rsid w:val="009B527F"/>
    <w:rsid w:val="00A1058A"/>
    <w:rsid w:val="00A151D3"/>
    <w:rsid w:val="00A4280E"/>
    <w:rsid w:val="00A464C6"/>
    <w:rsid w:val="00A91F28"/>
    <w:rsid w:val="00B44B18"/>
    <w:rsid w:val="00B74748"/>
    <w:rsid w:val="00BF7ECB"/>
    <w:rsid w:val="00C06066"/>
    <w:rsid w:val="00C271C6"/>
    <w:rsid w:val="00C65623"/>
    <w:rsid w:val="00C71E4F"/>
    <w:rsid w:val="00CC475F"/>
    <w:rsid w:val="00D318EC"/>
    <w:rsid w:val="00D4389C"/>
    <w:rsid w:val="00D7019F"/>
    <w:rsid w:val="00D84F87"/>
    <w:rsid w:val="00D95524"/>
    <w:rsid w:val="00D95F60"/>
    <w:rsid w:val="00E25C71"/>
    <w:rsid w:val="00E3547C"/>
    <w:rsid w:val="00E46209"/>
    <w:rsid w:val="00E9249B"/>
    <w:rsid w:val="00EA4B73"/>
    <w:rsid w:val="00F20CDB"/>
    <w:rsid w:val="00F73135"/>
    <w:rsid w:val="00F91122"/>
    <w:rsid w:val="00FB2207"/>
    <w:rsid w:val="00FC6BF9"/>
    <w:rsid w:val="00FC6C0C"/>
    <w:rsid w:val="00FD3BFB"/>
    <w:rsid w:val="00FF1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9"/>
    <w:qFormat/>
    <w:rsid w:val="002000BD"/>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9D7"/>
    <w:pPr>
      <w:ind w:left="720"/>
      <w:contextualSpacing/>
    </w:pPr>
  </w:style>
  <w:style w:type="table" w:styleId="TableGrid">
    <w:name w:val="Table Grid"/>
    <w:basedOn w:val="TableNormal"/>
    <w:uiPriority w:val="59"/>
    <w:rsid w:val="00621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2000BD"/>
    <w:rPr>
      <w:rFonts w:ascii="Times New Roman" w:eastAsia="Times New Roman" w:hAnsi="Times New Roman" w:cs="Times New Roman"/>
      <w:b/>
      <w:bCs/>
      <w:sz w:val="15"/>
      <w:szCs w:val="15"/>
    </w:rPr>
  </w:style>
  <w:style w:type="character" w:styleId="Hyperlink">
    <w:name w:val="Hyperlink"/>
    <w:basedOn w:val="DefaultParagraphFont"/>
    <w:uiPriority w:val="99"/>
    <w:unhideWhenUsed/>
    <w:rsid w:val="002B0F7E"/>
    <w:rPr>
      <w:color w:val="0000FF" w:themeColor="hyperlink"/>
      <w:u w:val="single"/>
    </w:rPr>
  </w:style>
  <w:style w:type="paragraph" w:styleId="BalloonText">
    <w:name w:val="Balloon Text"/>
    <w:basedOn w:val="Normal"/>
    <w:link w:val="BalloonTextChar"/>
    <w:uiPriority w:val="99"/>
    <w:semiHidden/>
    <w:unhideWhenUsed/>
    <w:rsid w:val="008936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6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9"/>
    <w:qFormat/>
    <w:rsid w:val="002000BD"/>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9D7"/>
    <w:pPr>
      <w:ind w:left="720"/>
      <w:contextualSpacing/>
    </w:pPr>
  </w:style>
  <w:style w:type="table" w:styleId="TableGrid">
    <w:name w:val="Table Grid"/>
    <w:basedOn w:val="TableNormal"/>
    <w:uiPriority w:val="59"/>
    <w:rsid w:val="00621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2000BD"/>
    <w:rPr>
      <w:rFonts w:ascii="Times New Roman" w:eastAsia="Times New Roman" w:hAnsi="Times New Roman" w:cs="Times New Roman"/>
      <w:b/>
      <w:bCs/>
      <w:sz w:val="15"/>
      <w:szCs w:val="15"/>
    </w:rPr>
  </w:style>
  <w:style w:type="character" w:styleId="Hyperlink">
    <w:name w:val="Hyperlink"/>
    <w:basedOn w:val="DefaultParagraphFont"/>
    <w:uiPriority w:val="99"/>
    <w:unhideWhenUsed/>
    <w:rsid w:val="002B0F7E"/>
    <w:rPr>
      <w:color w:val="0000FF" w:themeColor="hyperlink"/>
      <w:u w:val="single"/>
    </w:rPr>
  </w:style>
  <w:style w:type="paragraph" w:styleId="BalloonText">
    <w:name w:val="Balloon Text"/>
    <w:basedOn w:val="Normal"/>
    <w:link w:val="BalloonTextChar"/>
    <w:uiPriority w:val="99"/>
    <w:semiHidden/>
    <w:unhideWhenUsed/>
    <w:rsid w:val="008936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6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21209">
      <w:bodyDiv w:val="1"/>
      <w:marLeft w:val="0"/>
      <w:marRight w:val="0"/>
      <w:marTop w:val="0"/>
      <w:marBottom w:val="0"/>
      <w:divBdr>
        <w:top w:val="none" w:sz="0" w:space="0" w:color="auto"/>
        <w:left w:val="none" w:sz="0" w:space="0" w:color="auto"/>
        <w:bottom w:val="none" w:sz="0" w:space="0" w:color="auto"/>
        <w:right w:val="none" w:sz="0" w:space="0" w:color="auto"/>
      </w:divBdr>
    </w:div>
    <w:div w:id="123279033">
      <w:bodyDiv w:val="1"/>
      <w:marLeft w:val="0"/>
      <w:marRight w:val="0"/>
      <w:marTop w:val="0"/>
      <w:marBottom w:val="0"/>
      <w:divBdr>
        <w:top w:val="none" w:sz="0" w:space="0" w:color="auto"/>
        <w:left w:val="none" w:sz="0" w:space="0" w:color="auto"/>
        <w:bottom w:val="none" w:sz="0" w:space="0" w:color="auto"/>
        <w:right w:val="none" w:sz="0" w:space="0" w:color="auto"/>
      </w:divBdr>
    </w:div>
    <w:div w:id="810635611">
      <w:bodyDiv w:val="1"/>
      <w:marLeft w:val="0"/>
      <w:marRight w:val="0"/>
      <w:marTop w:val="0"/>
      <w:marBottom w:val="0"/>
      <w:divBdr>
        <w:top w:val="none" w:sz="0" w:space="0" w:color="auto"/>
        <w:left w:val="none" w:sz="0" w:space="0" w:color="auto"/>
        <w:bottom w:val="none" w:sz="0" w:space="0" w:color="auto"/>
        <w:right w:val="none" w:sz="0" w:space="0" w:color="auto"/>
      </w:divBdr>
    </w:div>
    <w:div w:id="1886092802">
      <w:bodyDiv w:val="1"/>
      <w:marLeft w:val="0"/>
      <w:marRight w:val="0"/>
      <w:marTop w:val="0"/>
      <w:marBottom w:val="0"/>
      <w:divBdr>
        <w:top w:val="none" w:sz="0" w:space="0" w:color="auto"/>
        <w:left w:val="none" w:sz="0" w:space="0" w:color="auto"/>
        <w:bottom w:val="none" w:sz="0" w:space="0" w:color="auto"/>
        <w:right w:val="none" w:sz="0" w:space="0" w:color="auto"/>
      </w:divBdr>
    </w:div>
    <w:div w:id="210202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74663-F625-4947-8C81-B0C72E7AC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4599</TotalTime>
  <Pages>5</Pages>
  <Words>864</Words>
  <Characters>4927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25</cp:revision>
  <cp:lastPrinted>2017-08-02T00:58:00Z</cp:lastPrinted>
  <dcterms:created xsi:type="dcterms:W3CDTF">2017-07-26T00:32:00Z</dcterms:created>
  <dcterms:modified xsi:type="dcterms:W3CDTF">2017-08-02T23:32:00Z</dcterms:modified>
</cp:coreProperties>
</file>